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EFF70" w14:textId="77777777" w:rsidR="00F00EE1" w:rsidRPr="003C767F" w:rsidRDefault="00F00EE1" w:rsidP="00F00EE1">
      <w:pPr>
        <w:pStyle w:val="Heading3"/>
        <w:rPr>
          <w:color w:val="1ECD80"/>
          <w:sz w:val="50"/>
          <w:szCs w:val="50"/>
        </w:rPr>
      </w:pPr>
      <w:r>
        <w:rPr>
          <w:color w:val="1ECD80"/>
          <w:sz w:val="50"/>
        </w:rPr>
        <w:t xml:space="preserve">Four Pees </w:t>
      </w:r>
      <w:proofErr w:type="spellStart"/>
      <w:r>
        <w:rPr>
          <w:color w:val="1ECD80"/>
          <w:sz w:val="50"/>
        </w:rPr>
        <w:t>stellt</w:t>
      </w:r>
      <w:proofErr w:type="spellEnd"/>
      <w:r>
        <w:rPr>
          <w:color w:val="1ECD80"/>
          <w:sz w:val="50"/>
        </w:rPr>
        <w:t xml:space="preserve"> </w:t>
      </w:r>
      <w:proofErr w:type="spellStart"/>
      <w:r>
        <w:rPr>
          <w:color w:val="1ECD80"/>
          <w:sz w:val="50"/>
        </w:rPr>
        <w:t>Schulung</w:t>
      </w:r>
      <w:proofErr w:type="spellEnd"/>
      <w:r>
        <w:rPr>
          <w:color w:val="1ECD80"/>
          <w:sz w:val="50"/>
        </w:rPr>
        <w:t xml:space="preserve"> </w:t>
      </w:r>
      <w:proofErr w:type="spellStart"/>
      <w:r>
        <w:rPr>
          <w:color w:val="1ECD80"/>
          <w:sz w:val="50"/>
        </w:rPr>
        <w:t>für</w:t>
      </w:r>
      <w:proofErr w:type="spellEnd"/>
      <w:r>
        <w:rPr>
          <w:color w:val="1ECD80"/>
          <w:sz w:val="50"/>
        </w:rPr>
        <w:t xml:space="preserve"> Ghent PDF Output Suite Conformance </w:t>
      </w:r>
      <w:proofErr w:type="spellStart"/>
      <w:r>
        <w:rPr>
          <w:color w:val="1ECD80"/>
          <w:sz w:val="50"/>
        </w:rPr>
        <w:t>bereit</w:t>
      </w:r>
      <w:proofErr w:type="spellEnd"/>
    </w:p>
    <w:p w14:paraId="129165AA" w14:textId="77777777" w:rsidR="009C099C" w:rsidRPr="00B44CDA" w:rsidRDefault="009C099C" w:rsidP="0016449A">
      <w:pPr>
        <w:pStyle w:val="Heading3"/>
        <w:rPr>
          <w:lang w:val="en-US"/>
        </w:rPr>
      </w:pPr>
    </w:p>
    <w:p w14:paraId="1F5E339D" w14:textId="77777777" w:rsidR="00F00EE1" w:rsidRPr="00F00EE1" w:rsidRDefault="00534E76" w:rsidP="00F00EE1">
      <w:pPr>
        <w:jc w:val="both"/>
        <w:rPr>
          <w:b/>
          <w:bCs/>
          <w:lang w:val="nl-BE"/>
        </w:rPr>
      </w:pPr>
      <w:r w:rsidRPr="00894D86">
        <w:rPr>
          <w:b/>
          <w:bCs/>
          <w:color w:val="1DCD80"/>
          <w:lang w:val="de-DE"/>
        </w:rPr>
        <w:t xml:space="preserve">Gent, </w:t>
      </w:r>
      <w:r w:rsidR="00F00EE1">
        <w:rPr>
          <w:b/>
          <w:bCs/>
          <w:color w:val="1DCD80"/>
          <w:lang w:val="de-DE"/>
        </w:rPr>
        <w:t>07</w:t>
      </w:r>
      <w:r w:rsidR="00EF586A">
        <w:rPr>
          <w:b/>
          <w:bCs/>
          <w:color w:val="1DCD80"/>
          <w:lang w:val="de-DE"/>
        </w:rPr>
        <w:t>/</w:t>
      </w:r>
      <w:r w:rsidR="00F00EE1">
        <w:rPr>
          <w:b/>
          <w:bCs/>
          <w:color w:val="1DCD80"/>
          <w:lang w:val="de-DE"/>
        </w:rPr>
        <w:t>07</w:t>
      </w:r>
      <w:r w:rsidR="00EF586A">
        <w:rPr>
          <w:b/>
          <w:bCs/>
          <w:color w:val="1DCD80"/>
          <w:lang w:val="de-DE"/>
        </w:rPr>
        <w:t>/</w:t>
      </w:r>
      <w:r w:rsidRPr="00894D86">
        <w:rPr>
          <w:b/>
          <w:bCs/>
          <w:color w:val="1DCD80"/>
          <w:lang w:val="de-DE"/>
        </w:rPr>
        <w:t>202</w:t>
      </w:r>
      <w:r w:rsidR="00EF586A">
        <w:rPr>
          <w:b/>
          <w:bCs/>
          <w:color w:val="1DCD80"/>
          <w:lang w:val="de-DE"/>
        </w:rPr>
        <w:t xml:space="preserve">1 - </w:t>
      </w:r>
      <w:r w:rsidR="00F00EE1">
        <w:rPr>
          <w:b/>
        </w:rPr>
        <w:t xml:space="preserve">Ghent Workgroup hat </w:t>
      </w:r>
      <w:proofErr w:type="spellStart"/>
      <w:r w:rsidR="00F00EE1">
        <w:rPr>
          <w:b/>
        </w:rPr>
        <w:t>kürzlich</w:t>
      </w:r>
      <w:proofErr w:type="spellEnd"/>
      <w:r w:rsidR="00F00EE1">
        <w:rPr>
          <w:b/>
        </w:rPr>
        <w:t xml:space="preserve"> </w:t>
      </w:r>
      <w:proofErr w:type="spellStart"/>
      <w:r w:rsidR="00F00EE1">
        <w:rPr>
          <w:b/>
        </w:rPr>
        <w:t>ein</w:t>
      </w:r>
      <w:proofErr w:type="spellEnd"/>
      <w:r w:rsidR="00F00EE1">
        <w:rPr>
          <w:b/>
        </w:rPr>
        <w:t xml:space="preserve"> </w:t>
      </w:r>
      <w:proofErr w:type="spellStart"/>
      <w:r w:rsidR="00F00EE1">
        <w:rPr>
          <w:b/>
        </w:rPr>
        <w:t>Programm</w:t>
      </w:r>
      <w:proofErr w:type="spellEnd"/>
      <w:r w:rsidR="00F00EE1">
        <w:rPr>
          <w:b/>
        </w:rPr>
        <w:t xml:space="preserve"> </w:t>
      </w:r>
      <w:proofErr w:type="spellStart"/>
      <w:r w:rsidR="00F00EE1">
        <w:rPr>
          <w:b/>
        </w:rPr>
        <w:t>zur</w:t>
      </w:r>
      <w:proofErr w:type="spellEnd"/>
      <w:r w:rsidR="00F00EE1">
        <w:rPr>
          <w:b/>
        </w:rPr>
        <w:t xml:space="preserve"> </w:t>
      </w:r>
      <w:proofErr w:type="spellStart"/>
      <w:r w:rsidR="00F00EE1">
        <w:rPr>
          <w:b/>
        </w:rPr>
        <w:t>Konformitätszertifizierung</w:t>
      </w:r>
      <w:proofErr w:type="spellEnd"/>
      <w:r w:rsidR="00F00EE1">
        <w:rPr>
          <w:b/>
        </w:rPr>
        <w:t xml:space="preserve"> </w:t>
      </w:r>
      <w:proofErr w:type="spellStart"/>
      <w:r w:rsidR="00F00EE1">
        <w:rPr>
          <w:b/>
        </w:rPr>
        <w:t>rund</w:t>
      </w:r>
      <w:proofErr w:type="spellEnd"/>
      <w:r w:rsidR="00F00EE1">
        <w:rPr>
          <w:b/>
        </w:rPr>
        <w:t xml:space="preserve"> um die Ghent PDF Output Suite 5.0 </w:t>
      </w:r>
      <w:proofErr w:type="spellStart"/>
      <w:r w:rsidR="00F00EE1">
        <w:rPr>
          <w:b/>
        </w:rPr>
        <w:t>entwickelt</w:t>
      </w:r>
      <w:proofErr w:type="spellEnd"/>
      <w:r w:rsidR="00F00EE1">
        <w:rPr>
          <w:b/>
        </w:rPr>
        <w:t xml:space="preserve">. </w:t>
      </w:r>
      <w:r w:rsidR="00F00EE1" w:rsidRPr="00F00EE1">
        <w:rPr>
          <w:b/>
          <w:lang w:val="nl-BE"/>
        </w:rPr>
        <w:t>Druckereien, die das Konformitätszertifikat erhalten, weisen damit nach, dass sie über einen modernen Workflow verfügen, der mit PDF/X-4-Dateien kompatibel und für deren Verarbeitung optimiert ist. Die Zertifizierung wird durch die Ghent Workgroup erteilt, sie wird jedoch immer von einem der Mitglieder der Ghent Workgroup geleitet. Als eines der jüngst hinzugekommenen Mitglieder kann Four Pees Druckereien nicht nur durch diesen Prozess führen, sondern hat auch eine umfassende Schulung entwickelt, die Druckereien bei der Vorbereitung auf diese Zertifizierung unterstützen soll.</w:t>
      </w:r>
    </w:p>
    <w:p w14:paraId="7BEED032" w14:textId="77777777" w:rsidR="00F00EE1" w:rsidRPr="00F00EE1" w:rsidRDefault="00F00EE1" w:rsidP="00F00EE1">
      <w:pPr>
        <w:jc w:val="both"/>
        <w:rPr>
          <w:b/>
          <w:bCs/>
          <w:lang w:val="nl-BE"/>
        </w:rPr>
      </w:pPr>
    </w:p>
    <w:p w14:paraId="13B5F6EB" w14:textId="77777777" w:rsidR="00F00EE1" w:rsidRPr="00F00EE1" w:rsidRDefault="00F00EE1" w:rsidP="00F00EE1">
      <w:pPr>
        <w:jc w:val="both"/>
        <w:rPr>
          <w:lang w:val="nl-BE"/>
        </w:rPr>
      </w:pPr>
      <w:r w:rsidRPr="00F00EE1">
        <w:rPr>
          <w:b/>
          <w:lang w:val="nl-BE"/>
        </w:rPr>
        <w:t>David van Driessche , CTO bei Four Pees:</w:t>
      </w:r>
      <w:r w:rsidRPr="00F00EE1">
        <w:rPr>
          <w:lang w:val="nl-BE"/>
        </w:rPr>
        <w:t xml:space="preserve"> „Das Konformitätszertifikat zu erhalten, ist natürlich eine gute Sache, aber der wirkliche Wert für Druckereien besteht darin, die zugrundeliegenden Prinzipien des PDF-Formats und die hierfür geltenden ISO- und GWG-Standards zu verstehen. Auf der Grundlage dieses Wissens können Druckereien effizienter mit den eingehenden PDF-Dateien umgehen. Four Pees will hierbei nicht nur Unterstützung beim Erwerb des Ghent PDF Output Suite Konformitätszertifikats bieten, sondern dies gleichzeitig mit wichtigen Schulungen kombinieren, um den spezifischen Wissensstand bei den Druckereien zu steigern. Die anschließende Zertifizierung ist dann das sprichwörtliche Sahnehäubchen.“</w:t>
      </w:r>
    </w:p>
    <w:p w14:paraId="46CE4673" w14:textId="77777777" w:rsidR="00F00EE1" w:rsidRPr="00F00EE1" w:rsidRDefault="00F00EE1" w:rsidP="00F00EE1">
      <w:pPr>
        <w:jc w:val="both"/>
        <w:rPr>
          <w:lang w:val="nl-BE"/>
        </w:rPr>
      </w:pPr>
    </w:p>
    <w:p w14:paraId="727182A4" w14:textId="77777777" w:rsidR="00F00EE1" w:rsidRPr="00F00EE1" w:rsidRDefault="00F00EE1" w:rsidP="00F00EE1">
      <w:pPr>
        <w:rPr>
          <w:lang w:val="nl-BE"/>
        </w:rPr>
      </w:pPr>
      <w:r w:rsidRPr="00F00EE1">
        <w:rPr>
          <w:lang w:val="nl-BE"/>
        </w:rPr>
        <w:t>Die Ghent PDF Output Suite besteht aus mehreren Dutzend Patches, die jeweils einen bestimmten Aspekt des PDF/X-4-Standards testen. Diese sind in sechs größere Seiten (zu je 8 Patches) unterteilt, sie sind vollständig PDF/X-4-konform und enthalten nur gültige PDF/X-4-Merkmale, die auch in jeder normalen PDF/X-4-Datei enthalten sein könnten. Für die Zertifizierung wird eine Testdatei, die diese sechs Seiten enthält, für die teilnehmende Druckerei personalisiert. Der Drucker muss sie ausgeben und ein gutes Druckergebnis nachweisen. Da die Ghent PDF Output Suite eine einfache Beurteilung zulässt, sind Bilder der vier oder sechs ausgedruckten Seiten (je nach Level) als Nachweis ausreichend.</w:t>
      </w:r>
    </w:p>
    <w:p w14:paraId="07ADB7C1" w14:textId="77777777" w:rsidR="00F00EE1" w:rsidRPr="00F00EE1" w:rsidRDefault="00F00EE1" w:rsidP="00F00EE1">
      <w:pPr>
        <w:jc w:val="both"/>
        <w:rPr>
          <w:lang w:val="nl-BE"/>
        </w:rPr>
      </w:pPr>
    </w:p>
    <w:p w14:paraId="2E6F296D" w14:textId="77777777" w:rsidR="00F00EE1" w:rsidRPr="00F00EE1" w:rsidRDefault="00F00EE1" w:rsidP="00F00EE1">
      <w:pPr>
        <w:rPr>
          <w:lang w:val="nl-BE"/>
        </w:rPr>
      </w:pPr>
      <w:r w:rsidRPr="00F00EE1">
        <w:rPr>
          <w:lang w:val="nl-BE"/>
        </w:rPr>
        <w:t xml:space="preserve">Zur Unterstützung der Vorbereitung auf diese Zertifizierung hat Four Pees einen grundlegenden Trainingskurs erstellt. Diese Schulung geht über zwei halbe Tage und konzentriert sich auf die Architektur des PDF-Dateiformats, wesentliche Merkmale des Dateiformats, PDF-Standards wie z. B. die GWG- und PDF/X-Normen sowie die Erkennung und Behandlung problematischer PDF-Dateien. Wie jede Four Pees-Schulung kann auch diese </w:t>
      </w:r>
      <w:r w:rsidRPr="00F00EE1">
        <w:rPr>
          <w:lang w:val="nl-BE"/>
        </w:rPr>
        <w:lastRenderedPageBreak/>
        <w:t>weitergehend kundenspezifisch angepasst werden, damit die teilnehmende Druckerei den maximalen Nutzen daraus ziehen kann.</w:t>
      </w:r>
    </w:p>
    <w:p w14:paraId="79950AEB" w14:textId="77777777" w:rsidR="00F00EE1" w:rsidRPr="00F00EE1" w:rsidRDefault="00F00EE1" w:rsidP="00F00EE1">
      <w:pPr>
        <w:rPr>
          <w:lang w:val="nl-BE"/>
        </w:rPr>
      </w:pPr>
    </w:p>
    <w:p w14:paraId="65D0CEC8" w14:textId="77777777" w:rsidR="00F00EE1" w:rsidRPr="00F00EE1" w:rsidRDefault="00F00EE1" w:rsidP="00F00EE1">
      <w:pPr>
        <w:rPr>
          <w:lang w:val="nl-BE"/>
        </w:rPr>
      </w:pPr>
      <w:r w:rsidRPr="00F00EE1">
        <w:rPr>
          <w:lang w:val="nl-BE"/>
        </w:rPr>
        <w:t xml:space="preserve">Weitere Informationen zur Schulung finden Sie </w:t>
      </w:r>
      <w:r>
        <w:fldChar w:fldCharType="begin"/>
      </w:r>
      <w:r w:rsidRPr="00F00EE1">
        <w:rPr>
          <w:lang w:val="nl-BE"/>
        </w:rPr>
        <w:instrText xml:space="preserve"> HYPERLINK "https://www.fourpees.com/en/ghent-pdf-output-suite-certification-course" </w:instrText>
      </w:r>
      <w:r>
        <w:fldChar w:fldCharType="separate"/>
      </w:r>
      <w:r w:rsidRPr="00F00EE1">
        <w:rPr>
          <w:rStyle w:val="Hyperlink"/>
          <w:lang w:val="nl-BE"/>
        </w:rPr>
        <w:t>hier</w:t>
      </w:r>
      <w:r>
        <w:rPr>
          <w:rStyle w:val="Hyperlink"/>
        </w:rPr>
        <w:fldChar w:fldCharType="end"/>
      </w:r>
      <w:r w:rsidRPr="00F00EE1">
        <w:rPr>
          <w:lang w:val="nl-BE"/>
        </w:rPr>
        <w:t xml:space="preserve">. </w:t>
      </w:r>
    </w:p>
    <w:p w14:paraId="1699C0C6" w14:textId="77777777" w:rsidR="00F00EE1" w:rsidRPr="00F00EE1" w:rsidRDefault="00F00EE1" w:rsidP="00F00EE1">
      <w:pPr>
        <w:rPr>
          <w:lang w:val="nl-BE"/>
        </w:rPr>
      </w:pPr>
    </w:p>
    <w:p w14:paraId="238537E9" w14:textId="77777777" w:rsidR="00F00EE1" w:rsidRDefault="00F00EE1" w:rsidP="00F00EE1">
      <w:proofErr w:type="spellStart"/>
      <w:r>
        <w:t>Informationen</w:t>
      </w:r>
      <w:proofErr w:type="spellEnd"/>
      <w:r>
        <w:t xml:space="preserve"> </w:t>
      </w:r>
      <w:proofErr w:type="spellStart"/>
      <w:r>
        <w:t>über</w:t>
      </w:r>
      <w:proofErr w:type="spellEnd"/>
      <w:r>
        <w:t xml:space="preserve"> die Ghent PDF Output Suite und </w:t>
      </w:r>
      <w:proofErr w:type="spellStart"/>
      <w:r>
        <w:t>andere</w:t>
      </w:r>
      <w:proofErr w:type="spellEnd"/>
      <w:r>
        <w:t xml:space="preserve"> </w:t>
      </w:r>
      <w:proofErr w:type="spellStart"/>
      <w:r>
        <w:t>Ressourcen</w:t>
      </w:r>
      <w:proofErr w:type="spellEnd"/>
      <w:r>
        <w:t xml:space="preserve"> </w:t>
      </w:r>
      <w:proofErr w:type="spellStart"/>
      <w:r>
        <w:t>finden</w:t>
      </w:r>
      <w:proofErr w:type="spellEnd"/>
      <w:r>
        <w:t xml:space="preserve"> Sie </w:t>
      </w:r>
      <w:hyperlink r:id="rId8" w:history="1">
        <w:proofErr w:type="spellStart"/>
        <w:r>
          <w:rPr>
            <w:rStyle w:val="Hyperlink"/>
          </w:rPr>
          <w:t>hier</w:t>
        </w:r>
        <w:proofErr w:type="spellEnd"/>
      </w:hyperlink>
      <w:r>
        <w:t xml:space="preserve">, auf der GWG-Website. </w:t>
      </w:r>
    </w:p>
    <w:p w14:paraId="436D5B86" w14:textId="48BEA02A" w:rsidR="003D0272" w:rsidRDefault="003D0272" w:rsidP="00F00EE1">
      <w:pPr>
        <w:jc w:val="both"/>
        <w:rPr>
          <w:lang w:val="de-DE"/>
        </w:rPr>
      </w:pPr>
    </w:p>
    <w:p w14:paraId="49E60C31" w14:textId="5D3488B4" w:rsidR="00E845A8" w:rsidRPr="00B44CDA" w:rsidRDefault="00E845A8" w:rsidP="00894D86">
      <w:pPr>
        <w:pStyle w:val="Heading2"/>
        <w:rPr>
          <w:lang w:val="de-DE"/>
        </w:rPr>
      </w:pPr>
      <w:r w:rsidRPr="00B44CDA">
        <w:rPr>
          <w:lang w:val="de-DE"/>
        </w:rPr>
        <w:t xml:space="preserve">Über </w:t>
      </w:r>
      <w:proofErr w:type="spellStart"/>
      <w:r w:rsidRPr="00B44CDA">
        <w:rPr>
          <w:lang w:val="de-DE"/>
        </w:rPr>
        <w:t>Four</w:t>
      </w:r>
      <w:proofErr w:type="spellEnd"/>
      <w:r w:rsidRPr="00B44CDA">
        <w:rPr>
          <w:lang w:val="de-DE"/>
        </w:rPr>
        <w:t xml:space="preserve"> </w:t>
      </w:r>
      <w:proofErr w:type="spellStart"/>
      <w:r w:rsidRPr="00B44CDA">
        <w:rPr>
          <w:lang w:val="de-DE"/>
        </w:rPr>
        <w:t>Pees</w:t>
      </w:r>
      <w:proofErr w:type="spellEnd"/>
    </w:p>
    <w:p w14:paraId="7F227667" w14:textId="0DA90B0A" w:rsidR="001F12FB" w:rsidRDefault="001F12FB" w:rsidP="001F12FB">
      <w:pPr>
        <w:rPr>
          <w:lang w:val="de-DE"/>
        </w:rPr>
      </w:pPr>
      <w:proofErr w:type="spellStart"/>
      <w:r w:rsidRPr="00FC5680">
        <w:rPr>
          <w:lang w:val="de-DE"/>
        </w:rPr>
        <w:t>Four</w:t>
      </w:r>
      <w:proofErr w:type="spellEnd"/>
      <w:r w:rsidRPr="00FC5680">
        <w:rPr>
          <w:lang w:val="de-DE"/>
        </w:rPr>
        <w:t xml:space="preserve"> </w:t>
      </w:r>
      <w:proofErr w:type="spellStart"/>
      <w:r w:rsidRPr="00FC5680">
        <w:rPr>
          <w:lang w:val="de-DE"/>
        </w:rPr>
        <w:t>Pees</w:t>
      </w:r>
      <w:proofErr w:type="spellEnd"/>
      <w:r w:rsidRPr="00FC5680">
        <w:rPr>
          <w:lang w:val="de-DE"/>
        </w:rPr>
        <w:t xml:space="preserve"> macht Druckvorgänge zu einem Erfolg, indem es für deren reibungslose Automatisierung sorgt. Das </w:t>
      </w:r>
      <w:r w:rsidR="000665EC" w:rsidRPr="00FC5680">
        <w:rPr>
          <w:lang w:val="de-DE"/>
        </w:rPr>
        <w:t xml:space="preserve">Unternehmen bietet dazu </w:t>
      </w:r>
      <w:r w:rsidRPr="00FC5680">
        <w:rPr>
          <w:lang w:val="de-DE"/>
        </w:rPr>
        <w:t>Lösungen</w:t>
      </w:r>
      <w:r w:rsidR="000665EC" w:rsidRPr="00FC5680">
        <w:rPr>
          <w:lang w:val="de-DE"/>
        </w:rPr>
        <w:t xml:space="preserve"> an, die die </w:t>
      </w:r>
      <w:r w:rsidRPr="00FC5680">
        <w:rPr>
          <w:lang w:val="de-DE"/>
        </w:rPr>
        <w:t xml:space="preserve">Druck- und Verpackungsproduktion </w:t>
      </w:r>
      <w:r w:rsidR="000665EC" w:rsidRPr="00FC5680">
        <w:rPr>
          <w:lang w:val="de-DE"/>
        </w:rPr>
        <w:t xml:space="preserve">komplett </w:t>
      </w:r>
      <w:proofErr w:type="gramStart"/>
      <w:r w:rsidR="000665EC" w:rsidRPr="00FC5680">
        <w:rPr>
          <w:lang w:val="de-DE"/>
        </w:rPr>
        <w:t>optimier</w:t>
      </w:r>
      <w:r w:rsidR="00FC5680">
        <w:rPr>
          <w:lang w:val="de-DE"/>
        </w:rPr>
        <w:t>en</w:t>
      </w:r>
      <w:proofErr w:type="gramEnd"/>
      <w:r w:rsidR="000665EC" w:rsidRPr="00FC5680">
        <w:rPr>
          <w:lang w:val="de-DE"/>
        </w:rPr>
        <w:t xml:space="preserve"> und zwar unabhängig davon, ob</w:t>
      </w:r>
      <w:r w:rsidRPr="00FC5680">
        <w:rPr>
          <w:lang w:val="de-DE"/>
        </w:rPr>
        <w:t xml:space="preserve"> Beratung, ein Softwareprodukt oder eine nahtlos integrierte Lösung benötig</w:t>
      </w:r>
      <w:r w:rsidR="000665EC" w:rsidRPr="00FC5680">
        <w:rPr>
          <w:lang w:val="de-DE"/>
        </w:rPr>
        <w:t xml:space="preserve">t wird. </w:t>
      </w:r>
      <w:proofErr w:type="spellStart"/>
      <w:r w:rsidR="000665EC" w:rsidRPr="00FC5680">
        <w:rPr>
          <w:lang w:val="de-DE"/>
        </w:rPr>
        <w:t>Four</w:t>
      </w:r>
      <w:proofErr w:type="spellEnd"/>
      <w:r w:rsidR="000665EC" w:rsidRPr="00FC5680">
        <w:rPr>
          <w:lang w:val="de-DE"/>
        </w:rPr>
        <w:t xml:space="preserve"> </w:t>
      </w:r>
      <w:proofErr w:type="spellStart"/>
      <w:r w:rsidR="000665EC" w:rsidRPr="00FC5680">
        <w:rPr>
          <w:lang w:val="de-DE"/>
        </w:rPr>
        <w:t>Pees</w:t>
      </w:r>
      <w:proofErr w:type="spellEnd"/>
      <w:r w:rsidR="000665EC" w:rsidRPr="00FC5680">
        <w:rPr>
          <w:lang w:val="de-DE"/>
        </w:rPr>
        <w:t xml:space="preserve"> ermöglicht den Weg</w:t>
      </w:r>
      <w:r w:rsidRPr="00FC5680">
        <w:rPr>
          <w:lang w:val="de-DE"/>
        </w:rPr>
        <w:t xml:space="preserve"> vom Zeichenbrett </w:t>
      </w:r>
      <w:r w:rsidR="00FC5680">
        <w:rPr>
          <w:lang w:val="de-DE"/>
        </w:rPr>
        <w:t>über</w:t>
      </w:r>
      <w:r w:rsidRPr="00FC5680">
        <w:rPr>
          <w:lang w:val="de-DE"/>
        </w:rPr>
        <w:t xml:space="preserve"> eine</w:t>
      </w:r>
      <w:r w:rsidR="00FC5680">
        <w:rPr>
          <w:lang w:val="de-DE"/>
        </w:rPr>
        <w:t>n</w:t>
      </w:r>
      <w:r w:rsidRPr="00FC5680">
        <w:rPr>
          <w:lang w:val="de-DE"/>
        </w:rPr>
        <w:t xml:space="preserve"> maßgeschneiderten Entwurf </w:t>
      </w:r>
      <w:r w:rsidR="00FC5680">
        <w:rPr>
          <w:lang w:val="de-DE"/>
        </w:rPr>
        <w:t xml:space="preserve">bis </w:t>
      </w:r>
      <w:r w:rsidR="00C4155C" w:rsidRPr="00FC5680">
        <w:rPr>
          <w:lang w:val="de-DE"/>
        </w:rPr>
        <w:t xml:space="preserve">hin </w:t>
      </w:r>
      <w:r w:rsidR="000665EC" w:rsidRPr="00FC5680">
        <w:rPr>
          <w:lang w:val="de-DE"/>
        </w:rPr>
        <w:t xml:space="preserve">zu einer </w:t>
      </w:r>
      <w:r w:rsidRPr="00FC5680">
        <w:rPr>
          <w:lang w:val="de-DE"/>
        </w:rPr>
        <w:t>vollautomatische</w:t>
      </w:r>
      <w:r w:rsidR="000665EC" w:rsidRPr="00FC5680">
        <w:rPr>
          <w:lang w:val="de-DE"/>
        </w:rPr>
        <w:t>n</w:t>
      </w:r>
      <w:r w:rsidRPr="00FC5680">
        <w:rPr>
          <w:lang w:val="de-DE"/>
        </w:rPr>
        <w:t xml:space="preserve"> Produktion.</w:t>
      </w:r>
    </w:p>
    <w:p w14:paraId="29194451" w14:textId="77777777" w:rsidR="004228C5" w:rsidRPr="00FC5680" w:rsidRDefault="004228C5" w:rsidP="001F12FB">
      <w:pPr>
        <w:rPr>
          <w:lang w:val="de-DE"/>
        </w:rPr>
      </w:pPr>
    </w:p>
    <w:p w14:paraId="76E3C3C0" w14:textId="139746BD" w:rsidR="001F12FB" w:rsidRPr="00FC5680" w:rsidRDefault="001F12FB" w:rsidP="001F12FB">
      <w:pPr>
        <w:rPr>
          <w:lang w:val="de-DE"/>
        </w:rPr>
      </w:pPr>
      <w:proofErr w:type="spellStart"/>
      <w:r w:rsidRPr="00FC5680">
        <w:rPr>
          <w:lang w:val="de-DE"/>
        </w:rPr>
        <w:t>Four</w:t>
      </w:r>
      <w:proofErr w:type="spellEnd"/>
      <w:r w:rsidRPr="00FC5680">
        <w:rPr>
          <w:lang w:val="de-DE"/>
        </w:rPr>
        <w:t xml:space="preserve"> </w:t>
      </w:r>
      <w:proofErr w:type="spellStart"/>
      <w:r w:rsidRPr="00FC5680">
        <w:rPr>
          <w:lang w:val="de-DE"/>
        </w:rPr>
        <w:t>Pees</w:t>
      </w:r>
      <w:proofErr w:type="spellEnd"/>
      <w:r w:rsidRPr="00FC5680">
        <w:rPr>
          <w:lang w:val="de-DE"/>
        </w:rPr>
        <w:t xml:space="preserve"> wurde 2007 in Gent, Belgien, gegründet. Heute, mehr als zehn Jahre später, bietet </w:t>
      </w:r>
      <w:proofErr w:type="spellStart"/>
      <w:r w:rsidRPr="00FC5680">
        <w:rPr>
          <w:lang w:val="de-DE"/>
        </w:rPr>
        <w:t>Four</w:t>
      </w:r>
      <w:proofErr w:type="spellEnd"/>
      <w:r w:rsidRPr="00FC5680">
        <w:rPr>
          <w:lang w:val="de-DE"/>
        </w:rPr>
        <w:t xml:space="preserve"> </w:t>
      </w:r>
      <w:proofErr w:type="spellStart"/>
      <w:r w:rsidRPr="00FC5680">
        <w:rPr>
          <w:lang w:val="de-DE"/>
        </w:rPr>
        <w:t>Pees</w:t>
      </w:r>
      <w:proofErr w:type="spellEnd"/>
      <w:r w:rsidRPr="00FC5680">
        <w:rPr>
          <w:lang w:val="de-DE"/>
        </w:rPr>
        <w:t xml:space="preserve"> Lösungen zur Rationalisierung </w:t>
      </w:r>
      <w:r w:rsidR="00FC5680">
        <w:rPr>
          <w:lang w:val="de-DE"/>
        </w:rPr>
        <w:t>vollständiger</w:t>
      </w:r>
      <w:r w:rsidRPr="00FC5680">
        <w:rPr>
          <w:lang w:val="de-DE"/>
        </w:rPr>
        <w:t xml:space="preserve"> Druck- und Verpackungsproduktionsprozesse auf der ganzen Welt</w:t>
      </w:r>
      <w:r w:rsidRPr="00DF2479">
        <w:rPr>
          <w:lang w:val="de-DE"/>
        </w:rPr>
        <w:t xml:space="preserve"> an, mit </w:t>
      </w:r>
      <w:r w:rsidR="00C4155C" w:rsidRPr="00DF2479">
        <w:rPr>
          <w:lang w:val="de-DE"/>
        </w:rPr>
        <w:t xml:space="preserve">Vertretungen </w:t>
      </w:r>
      <w:r w:rsidRPr="00DF2479">
        <w:rPr>
          <w:lang w:val="de-DE"/>
        </w:rPr>
        <w:t xml:space="preserve">in Belgien, den Niederlanden, Großbritannien und Frankreich. Dank eines Netzwerks von mehr als 40 </w:t>
      </w:r>
      <w:r w:rsidR="00C4155C" w:rsidRPr="00DF2479">
        <w:rPr>
          <w:lang w:val="de-DE"/>
        </w:rPr>
        <w:t>zuverlässigen</w:t>
      </w:r>
      <w:r w:rsidRPr="00FC5680">
        <w:rPr>
          <w:lang w:val="de-DE"/>
        </w:rPr>
        <w:t xml:space="preserve"> Partnern und Wiederverkäufern kann </w:t>
      </w:r>
      <w:proofErr w:type="spellStart"/>
      <w:r w:rsidRPr="00FC5680">
        <w:rPr>
          <w:lang w:val="de-DE"/>
        </w:rPr>
        <w:t>Four</w:t>
      </w:r>
      <w:proofErr w:type="spellEnd"/>
      <w:r w:rsidRPr="00FC5680">
        <w:rPr>
          <w:lang w:val="de-DE"/>
        </w:rPr>
        <w:t xml:space="preserve"> </w:t>
      </w:r>
      <w:proofErr w:type="spellStart"/>
      <w:r w:rsidRPr="00FC5680">
        <w:rPr>
          <w:lang w:val="de-DE"/>
        </w:rPr>
        <w:t>Pees</w:t>
      </w:r>
      <w:proofErr w:type="spellEnd"/>
      <w:r w:rsidRPr="00FC5680">
        <w:rPr>
          <w:lang w:val="de-DE"/>
        </w:rPr>
        <w:t xml:space="preserve"> den bestmöglichen Service </w:t>
      </w:r>
      <w:r w:rsidR="00C4155C" w:rsidRPr="00894D86">
        <w:rPr>
          <w:lang w:val="de-DE"/>
        </w:rPr>
        <w:t>weltweit</w:t>
      </w:r>
      <w:r w:rsidR="00C4155C" w:rsidRPr="00FC5680">
        <w:rPr>
          <w:lang w:val="de-DE"/>
        </w:rPr>
        <w:t xml:space="preserve"> an</w:t>
      </w:r>
      <w:r w:rsidRPr="00FC5680">
        <w:rPr>
          <w:lang w:val="de-DE"/>
        </w:rPr>
        <w:t>bieten.</w:t>
      </w:r>
    </w:p>
    <w:p w14:paraId="1AD9A113" w14:textId="77777777" w:rsidR="001F12FB" w:rsidRPr="00FC5680" w:rsidRDefault="001F12FB" w:rsidP="001F12FB">
      <w:pPr>
        <w:rPr>
          <w:lang w:val="de-DE"/>
        </w:rPr>
      </w:pPr>
    </w:p>
    <w:p w14:paraId="76A0F2C4" w14:textId="77777777" w:rsidR="00B44CDA" w:rsidRDefault="00B44CDA" w:rsidP="00B44CDA">
      <w:r>
        <w:t>Four Pees, feel the good flow.</w:t>
      </w:r>
    </w:p>
    <w:p w14:paraId="22C36C2F" w14:textId="77777777" w:rsidR="001F12FB" w:rsidRPr="00B44CDA" w:rsidRDefault="001F12FB" w:rsidP="001F12FB"/>
    <w:p w14:paraId="28881565" w14:textId="096545B6" w:rsidR="00E845A8" w:rsidRPr="00FC5680" w:rsidRDefault="00E845A8" w:rsidP="00E845A8">
      <w:pPr>
        <w:rPr>
          <w:lang w:val="de-DE"/>
        </w:rPr>
      </w:pPr>
      <w:r w:rsidRPr="00FC5680">
        <w:rPr>
          <w:lang w:val="de-DE"/>
        </w:rPr>
        <w:t xml:space="preserve">Für weitere Informationen: </w:t>
      </w:r>
      <w:hyperlink r:id="rId9" w:history="1">
        <w:r w:rsidR="00894D86" w:rsidRPr="003D0272">
          <w:rPr>
            <w:rStyle w:val="Hyperlink"/>
            <w:color w:val="1CCE80"/>
            <w:lang w:val="de-DE"/>
          </w:rPr>
          <w:t>www.fourpees.com</w:t>
        </w:r>
      </w:hyperlink>
      <w:r w:rsidR="00894D86" w:rsidRPr="003D0272">
        <w:rPr>
          <w:color w:val="1CCE80"/>
          <w:lang w:val="de-DE"/>
        </w:rPr>
        <w:t xml:space="preserve"> </w:t>
      </w:r>
    </w:p>
    <w:p w14:paraId="07A992E5" w14:textId="77777777" w:rsidR="00E845A8" w:rsidRPr="00FC5680" w:rsidRDefault="00E845A8" w:rsidP="00E845A8">
      <w:pPr>
        <w:rPr>
          <w:lang w:val="de-DE"/>
        </w:rPr>
      </w:pPr>
    </w:p>
    <w:p w14:paraId="18B7E82F" w14:textId="77777777" w:rsidR="00E845A8" w:rsidRPr="00FC5680" w:rsidRDefault="00E845A8" w:rsidP="00E845A8">
      <w:pPr>
        <w:rPr>
          <w:lang w:val="de-DE"/>
        </w:rPr>
      </w:pPr>
    </w:p>
    <w:p w14:paraId="62531276" w14:textId="5B8713CC" w:rsidR="00E845A8" w:rsidRPr="00EF586A" w:rsidRDefault="00E845A8" w:rsidP="00E845A8">
      <w:pPr>
        <w:rPr>
          <w:b/>
          <w:bCs/>
          <w:lang w:val="de-DE"/>
        </w:rPr>
      </w:pPr>
      <w:r w:rsidRPr="00EF586A">
        <w:rPr>
          <w:b/>
          <w:bCs/>
          <w:lang w:val="de-DE"/>
        </w:rPr>
        <w:t>Ansprechpartner für die Presse</w:t>
      </w:r>
    </w:p>
    <w:p w14:paraId="60926F5E" w14:textId="77777777" w:rsidR="00B44CDA" w:rsidRPr="00A75A5C" w:rsidRDefault="00B44CDA" w:rsidP="00B44CDA">
      <w:r>
        <w:t>Four Pees</w:t>
      </w:r>
    </w:p>
    <w:p w14:paraId="6CC76048" w14:textId="77777777" w:rsidR="00B44CDA" w:rsidRPr="00A75A5C" w:rsidRDefault="00B44CDA" w:rsidP="00B44CDA">
      <w:r>
        <w:t>Sam Claeys</w:t>
      </w:r>
    </w:p>
    <w:p w14:paraId="37C5A304" w14:textId="77777777" w:rsidR="00B44CDA" w:rsidRPr="00A75A5C" w:rsidRDefault="00B44CDA" w:rsidP="00B44CDA">
      <w:r>
        <w:t xml:space="preserve">Marketing </w:t>
      </w:r>
    </w:p>
    <w:p w14:paraId="340BA9D8" w14:textId="77777777" w:rsidR="00B44CDA" w:rsidRPr="000657F4" w:rsidRDefault="00B05B95" w:rsidP="00B44CDA">
      <w:pPr>
        <w:rPr>
          <w:color w:val="1DCD80"/>
          <w:u w:val="single"/>
        </w:rPr>
      </w:pPr>
      <w:hyperlink r:id="rId10" w:history="1">
        <w:r w:rsidR="00B44CDA">
          <w:rPr>
            <w:color w:val="1DCD80"/>
            <w:u w:val="single"/>
          </w:rPr>
          <w:t>sam.claeys@fourpees.be</w:t>
        </w:r>
      </w:hyperlink>
    </w:p>
    <w:p w14:paraId="3E7F91B2" w14:textId="77777777" w:rsidR="00B44CDA" w:rsidRPr="00886BA8" w:rsidRDefault="00B44CDA" w:rsidP="00B44CDA">
      <w:r>
        <w:t>Tel: +32 9 237 10 00</w:t>
      </w:r>
    </w:p>
    <w:p w14:paraId="3F05256B" w14:textId="555D005D" w:rsidR="00B44CDA" w:rsidRDefault="00B44CDA" w:rsidP="00B44C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p w14:paraId="454D4117" w14:textId="77777777"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sz w:val="24"/>
          <w:szCs w:val="24"/>
          <w:lang w:val="de-DE" w:bidi="x-none"/>
        </w:rPr>
      </w:pPr>
      <w:r w:rsidRPr="003D0272">
        <w:rPr>
          <w:rFonts w:ascii="FourPees Modelica" w:hAnsi="FourPees Modelica"/>
          <w:b/>
          <w:bCs/>
          <w:color w:val="auto"/>
          <w:sz w:val="24"/>
          <w:szCs w:val="24"/>
          <w:lang w:val="de-DE" w:bidi="x-none"/>
        </w:rPr>
        <w:t xml:space="preserve">Über </w:t>
      </w:r>
      <w:proofErr w:type="spellStart"/>
      <w:r w:rsidRPr="003D0272">
        <w:rPr>
          <w:rFonts w:ascii="FourPees Modelica" w:hAnsi="FourPees Modelica"/>
          <w:b/>
          <w:bCs/>
          <w:color w:val="auto"/>
          <w:sz w:val="24"/>
          <w:szCs w:val="24"/>
          <w:lang w:val="de-DE" w:bidi="x-none"/>
        </w:rPr>
        <w:t>Ghent</w:t>
      </w:r>
      <w:proofErr w:type="spellEnd"/>
      <w:r w:rsidRPr="003D0272">
        <w:rPr>
          <w:rFonts w:ascii="FourPees Modelica" w:hAnsi="FourPees Modelica"/>
          <w:b/>
          <w:bCs/>
          <w:color w:val="auto"/>
          <w:sz w:val="24"/>
          <w:szCs w:val="24"/>
          <w:lang w:val="de-DE" w:bidi="x-none"/>
        </w:rPr>
        <w:t xml:space="preserve"> Workgroup</w:t>
      </w:r>
    </w:p>
    <w:p w14:paraId="3FC6FBC7" w14:textId="4A541671"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de-DE" w:bidi="x-none"/>
        </w:rPr>
      </w:pPr>
      <w:proofErr w:type="spellStart"/>
      <w:r w:rsidRPr="003D0272">
        <w:rPr>
          <w:rFonts w:ascii="FourPees Modelica" w:hAnsi="FourPees Modelica"/>
          <w:color w:val="auto"/>
          <w:lang w:val="de-DE" w:bidi="x-none"/>
        </w:rPr>
        <w:t>Ghent</w:t>
      </w:r>
      <w:proofErr w:type="spellEnd"/>
      <w:r w:rsidRPr="003D0272">
        <w:rPr>
          <w:rFonts w:ascii="FourPees Modelica" w:hAnsi="FourPees Modelica"/>
          <w:color w:val="auto"/>
          <w:lang w:val="de-DE" w:bidi="x-none"/>
        </w:rPr>
        <w:t xml:space="preserve"> Workgroup wurde im Juni 2002 gegründet. In dieser internationalen Vereinigung kommen Industrieverbände, Zulieferer, Bildungsorganisationen und Branchenvertreter aus der ganzen Welt zusammen. Ziel der </w:t>
      </w:r>
      <w:proofErr w:type="spellStart"/>
      <w:r w:rsidRPr="003D0272">
        <w:rPr>
          <w:rFonts w:ascii="FourPees Modelica" w:hAnsi="FourPees Modelica"/>
          <w:color w:val="auto"/>
          <w:lang w:val="de-DE" w:bidi="x-none"/>
        </w:rPr>
        <w:t>Ghent</w:t>
      </w:r>
      <w:proofErr w:type="spellEnd"/>
      <w:r w:rsidRPr="003D0272">
        <w:rPr>
          <w:rFonts w:ascii="FourPees Modelica" w:hAnsi="FourPees Modelica"/>
          <w:color w:val="auto"/>
          <w:lang w:val="de-DE" w:bidi="x-none"/>
        </w:rPr>
        <w:t xml:space="preserve"> Workgroup ist es, Prozessspezifikationen zur Optimierung der Workflows in der Printmedien-Industrie zu entwickeln und zu verbreiten.</w:t>
      </w:r>
      <w:r w:rsidRPr="003D0272">
        <w:rPr>
          <w:rFonts w:ascii="FourPees Modelica" w:hAnsi="FourPees Modelica"/>
          <w:color w:val="auto"/>
          <w:lang w:val="de-DE" w:bidi="x-none"/>
        </w:rPr>
        <w:br/>
        <w:t> </w:t>
      </w:r>
      <w:r w:rsidRPr="003D0272">
        <w:rPr>
          <w:rFonts w:ascii="FourPees Modelica" w:hAnsi="FourPees Modelica"/>
          <w:color w:val="auto"/>
          <w:lang w:val="de-DE" w:bidi="x-none"/>
        </w:rPr>
        <w:br/>
      </w:r>
      <w:r w:rsidRPr="003D0272">
        <w:rPr>
          <w:rFonts w:ascii="FourPees Modelica" w:hAnsi="FourPees Modelica"/>
          <w:color w:val="auto"/>
          <w:lang w:val="de-DE" w:bidi="x-none"/>
        </w:rPr>
        <w:lastRenderedPageBreak/>
        <w:t xml:space="preserve">Seit ihrer Gründung vor bald 20 Jahren hat die Organisation kontinuierlich eine Vielzahl von Prozessspezifikationen für den PDF-Austausch sowie nützliche Tools für die Automatisierung von Prozessen und die Prüfung und Ausfertigung konsistenter PDFs für Druck, Veröffentlichungen und Verpackungsproduktion realisiert, die alle kostenlos unter </w:t>
      </w:r>
      <w:hyperlink r:id="rId11" w:history="1">
        <w:r w:rsidRPr="003D0272">
          <w:rPr>
            <w:rStyle w:val="Hyperlink"/>
            <w:rFonts w:ascii="FourPees Modelica" w:hAnsi="FourPees Modelica"/>
            <w:lang w:val="de-DE" w:bidi="x-none"/>
          </w:rPr>
          <w:t>www.gwg.org</w:t>
        </w:r>
      </w:hyperlink>
      <w:r w:rsidRPr="003D0272">
        <w:rPr>
          <w:rFonts w:ascii="FourPees Modelica" w:hAnsi="FourPees Modelica"/>
          <w:color w:val="auto"/>
          <w:lang w:val="de-DE" w:bidi="x-none"/>
        </w:rPr>
        <w:t xml:space="preserve"> verfügbar sind. </w:t>
      </w:r>
      <w:r w:rsidRPr="003D0272">
        <w:rPr>
          <w:rFonts w:ascii="FourPees Modelica" w:hAnsi="FourPees Modelica"/>
          <w:color w:val="auto"/>
          <w:lang w:val="de-DE" w:bidi="x-none"/>
        </w:rPr>
        <w:br/>
        <w:t> </w:t>
      </w:r>
      <w:r w:rsidRPr="003D0272">
        <w:rPr>
          <w:rFonts w:ascii="FourPees Modelica" w:hAnsi="FourPees Modelica"/>
          <w:color w:val="auto"/>
          <w:lang w:val="de-DE" w:bidi="x-none"/>
        </w:rPr>
        <w:br/>
        <w:t xml:space="preserve">Die Mitglieder setzen sich aus Verbänden der Printmedien-Industrie zusammen, unter anderem CIP4 (Schweiz), KVGO (Niederlande), </w:t>
      </w:r>
      <w:proofErr w:type="spellStart"/>
      <w:r w:rsidRPr="003D0272">
        <w:rPr>
          <w:rFonts w:ascii="FourPees Modelica" w:hAnsi="FourPees Modelica"/>
          <w:color w:val="auto"/>
          <w:lang w:val="de-DE" w:bidi="x-none"/>
        </w:rPr>
        <w:t>Febelgra</w:t>
      </w:r>
      <w:proofErr w:type="spellEnd"/>
      <w:r w:rsidRPr="003D0272">
        <w:rPr>
          <w:rFonts w:ascii="FourPees Modelica" w:hAnsi="FourPees Modelica"/>
          <w:color w:val="auto"/>
          <w:lang w:val="de-DE" w:bidi="x-none"/>
        </w:rPr>
        <w:t xml:space="preserve"> (Belgien), </w:t>
      </w:r>
      <w:proofErr w:type="spellStart"/>
      <w:r w:rsidRPr="003D0272">
        <w:rPr>
          <w:rFonts w:ascii="FourPees Modelica" w:hAnsi="FourPees Modelica"/>
          <w:color w:val="auto"/>
          <w:lang w:val="de-DE" w:bidi="x-none"/>
        </w:rPr>
        <w:t>Fespa</w:t>
      </w:r>
      <w:proofErr w:type="spellEnd"/>
      <w:r w:rsidRPr="003D0272">
        <w:rPr>
          <w:rFonts w:ascii="FourPees Modelica" w:hAnsi="FourPees Modelica"/>
          <w:color w:val="auto"/>
          <w:lang w:val="de-DE" w:bidi="x-none"/>
        </w:rPr>
        <w:t xml:space="preserve"> (Großbritannien), </w:t>
      </w:r>
      <w:proofErr w:type="spellStart"/>
      <w:r w:rsidRPr="003D0272">
        <w:rPr>
          <w:rFonts w:ascii="FourPees Modelica" w:hAnsi="FourPees Modelica"/>
          <w:color w:val="auto"/>
          <w:lang w:val="de-DE" w:bidi="x-none"/>
        </w:rPr>
        <w:t>Medibel</w:t>
      </w:r>
      <w:proofErr w:type="spellEnd"/>
      <w:r w:rsidRPr="003D0272">
        <w:rPr>
          <w:rFonts w:ascii="FourPees Modelica" w:hAnsi="FourPees Modelica"/>
          <w:color w:val="auto"/>
          <w:lang w:val="de-DE" w:bidi="x-none"/>
        </w:rPr>
        <w:t>+ (Belgien), PDFX-</w:t>
      </w:r>
      <w:proofErr w:type="spellStart"/>
      <w:r w:rsidRPr="003D0272">
        <w:rPr>
          <w:rFonts w:ascii="FourPees Modelica" w:hAnsi="FourPees Modelica"/>
          <w:color w:val="auto"/>
          <w:lang w:val="de-DE" w:bidi="x-none"/>
        </w:rPr>
        <w:t>ready</w:t>
      </w:r>
      <w:proofErr w:type="spellEnd"/>
      <w:r w:rsidRPr="003D0272">
        <w:rPr>
          <w:rFonts w:ascii="FourPees Modelica" w:hAnsi="FourPees Modelica"/>
          <w:color w:val="auto"/>
          <w:lang w:val="de-DE" w:bidi="x-none"/>
        </w:rPr>
        <w:t xml:space="preserve"> (Schweiz), </w:t>
      </w:r>
      <w:proofErr w:type="spellStart"/>
      <w:r w:rsidRPr="003D0272">
        <w:rPr>
          <w:rFonts w:ascii="FourPees Modelica" w:hAnsi="FourPees Modelica"/>
          <w:color w:val="auto"/>
          <w:lang w:val="de-DE" w:bidi="x-none"/>
        </w:rPr>
        <w:t>Printing</w:t>
      </w:r>
      <w:proofErr w:type="spellEnd"/>
      <w:r w:rsidRPr="003D0272">
        <w:rPr>
          <w:rFonts w:ascii="FourPees Modelica" w:hAnsi="FourPees Modelica"/>
          <w:color w:val="auto"/>
          <w:lang w:val="de-DE" w:bidi="x-none"/>
        </w:rPr>
        <w:t xml:space="preserve"> United Alliance (USA) und VIGC (Belgien). Zu den Zulieferern unter den Mitgliedern gehören Agfa, </w:t>
      </w:r>
      <w:proofErr w:type="spellStart"/>
      <w:r w:rsidRPr="003D0272">
        <w:rPr>
          <w:rFonts w:ascii="FourPees Modelica" w:hAnsi="FourPees Modelica"/>
          <w:color w:val="auto"/>
          <w:lang w:val="de-DE" w:bidi="x-none"/>
        </w:rPr>
        <w:t>callas</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software</w:t>
      </w:r>
      <w:proofErr w:type="spellEnd"/>
      <w:r w:rsidRPr="003D0272">
        <w:rPr>
          <w:rFonts w:ascii="FourPees Modelica" w:hAnsi="FourPees Modelica"/>
          <w:color w:val="auto"/>
          <w:lang w:val="de-DE" w:bidi="x-none"/>
        </w:rPr>
        <w:t xml:space="preserve">, Canon, DALIM Software, EFI, </w:t>
      </w:r>
      <w:proofErr w:type="spellStart"/>
      <w:r w:rsidRPr="003D0272">
        <w:rPr>
          <w:rFonts w:ascii="FourPees Modelica" w:hAnsi="FourPees Modelica"/>
          <w:color w:val="auto"/>
          <w:lang w:val="de-DE" w:bidi="x-none"/>
        </w:rPr>
        <w:t>Enfocus</w:t>
      </w:r>
      <w:proofErr w:type="spellEnd"/>
      <w:r w:rsidRPr="003D0272">
        <w:rPr>
          <w:rFonts w:ascii="FourPees Modelica" w:hAnsi="FourPees Modelica"/>
          <w:color w:val="auto"/>
          <w:lang w:val="de-DE" w:bidi="x-none"/>
        </w:rPr>
        <w:t>, Esko, Global Graphics, Heidelberg, HYBRID Software, Kodak, Ricoh, Tech Research (</w:t>
      </w:r>
      <w:proofErr w:type="spellStart"/>
      <w:r w:rsidRPr="003D0272">
        <w:rPr>
          <w:rFonts w:ascii="FourPees Modelica" w:hAnsi="FourPees Modelica"/>
          <w:color w:val="auto"/>
          <w:lang w:val="de-DE" w:bidi="x-none"/>
        </w:rPr>
        <w:t>TagG</w:t>
      </w:r>
      <w:proofErr w:type="spellEnd"/>
      <w:r w:rsidRPr="003D0272">
        <w:rPr>
          <w:rFonts w:ascii="FourPees Modelica" w:hAnsi="FourPees Modelica"/>
          <w:color w:val="auto"/>
          <w:lang w:val="de-DE" w:bidi="x-none"/>
        </w:rPr>
        <w:t xml:space="preserve">) und Ultimate </w:t>
      </w:r>
      <w:proofErr w:type="spellStart"/>
      <w:r w:rsidRPr="003D0272">
        <w:rPr>
          <w:rFonts w:ascii="FourPees Modelica" w:hAnsi="FourPees Modelica"/>
          <w:color w:val="auto"/>
          <w:lang w:val="de-DE" w:bidi="x-none"/>
        </w:rPr>
        <w:t>Technographics</w:t>
      </w:r>
      <w:proofErr w:type="spellEnd"/>
      <w:r w:rsidRPr="003D0272">
        <w:rPr>
          <w:rFonts w:ascii="FourPees Modelica" w:hAnsi="FourPees Modelica"/>
          <w:color w:val="auto"/>
          <w:lang w:val="de-DE" w:bidi="x-none"/>
        </w:rPr>
        <w:t xml:space="preserve">. Als Branchenmitglieder sind </w:t>
      </w:r>
      <w:proofErr w:type="spellStart"/>
      <w:r w:rsidRPr="003D0272">
        <w:rPr>
          <w:rFonts w:ascii="FourPees Modelica" w:hAnsi="FourPees Modelica"/>
          <w:color w:val="auto"/>
          <w:lang w:val="de-DE" w:bidi="x-none"/>
        </w:rPr>
        <w:t>Four</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Pees</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Igepa</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Sagamgraphic</w:t>
      </w:r>
      <w:proofErr w:type="spellEnd"/>
      <w:r w:rsidRPr="003D0272">
        <w:rPr>
          <w:rFonts w:ascii="FourPees Modelica" w:hAnsi="FourPees Modelica"/>
          <w:color w:val="auto"/>
          <w:lang w:val="de-DE" w:bidi="x-none"/>
        </w:rPr>
        <w:t>, JP/</w:t>
      </w:r>
      <w:proofErr w:type="spellStart"/>
      <w:r w:rsidRPr="003D0272">
        <w:rPr>
          <w:rFonts w:ascii="FourPees Modelica" w:hAnsi="FourPees Modelica"/>
          <w:color w:val="auto"/>
          <w:lang w:val="de-DE" w:bidi="x-none"/>
        </w:rPr>
        <w:t>Politikens</w:t>
      </w:r>
      <w:proofErr w:type="spellEnd"/>
      <w:r w:rsidRPr="003D0272">
        <w:rPr>
          <w:rFonts w:ascii="FourPees Modelica" w:hAnsi="FourPees Modelica"/>
          <w:color w:val="auto"/>
          <w:lang w:val="de-DE" w:bidi="x-none"/>
        </w:rPr>
        <w:t xml:space="preserve"> Hus, </w:t>
      </w:r>
      <w:proofErr w:type="spellStart"/>
      <w:r w:rsidRPr="003D0272">
        <w:rPr>
          <w:rFonts w:ascii="FourPees Modelica" w:hAnsi="FourPees Modelica"/>
          <w:color w:val="auto"/>
          <w:lang w:val="de-DE" w:bidi="x-none"/>
        </w:rPr>
        <w:t>Litografia</w:t>
      </w:r>
      <w:proofErr w:type="spellEnd"/>
      <w:r w:rsidRPr="003D0272">
        <w:rPr>
          <w:rFonts w:ascii="FourPees Modelica" w:hAnsi="FourPees Modelica"/>
          <w:color w:val="auto"/>
          <w:lang w:val="de-DE" w:bidi="x-none"/>
        </w:rPr>
        <w:t xml:space="preserve"> Rosés, </w:t>
      </w:r>
      <w:proofErr w:type="spellStart"/>
      <w:r w:rsidRPr="003D0272">
        <w:rPr>
          <w:rFonts w:ascii="FourPees Modelica" w:hAnsi="FourPees Modelica"/>
          <w:color w:val="auto"/>
          <w:lang w:val="de-DE" w:bidi="x-none"/>
        </w:rPr>
        <w:t>Prinovis</w:t>
      </w:r>
      <w:proofErr w:type="spellEnd"/>
      <w:r w:rsidRPr="003D0272">
        <w:rPr>
          <w:rFonts w:ascii="FourPees Modelica" w:hAnsi="FourPees Modelica"/>
          <w:color w:val="auto"/>
          <w:lang w:val="de-DE" w:bidi="x-none"/>
        </w:rPr>
        <w:t xml:space="preserve">, RRD und </w:t>
      </w:r>
      <w:proofErr w:type="spellStart"/>
      <w:r w:rsidRPr="003D0272">
        <w:rPr>
          <w:rFonts w:ascii="FourPees Modelica" w:hAnsi="FourPees Modelica"/>
          <w:color w:val="auto"/>
          <w:lang w:val="de-DE" w:bidi="x-none"/>
        </w:rPr>
        <w:t>ybam</w:t>
      </w:r>
      <w:proofErr w:type="spellEnd"/>
      <w:r w:rsidRPr="003D0272">
        <w:rPr>
          <w:rFonts w:ascii="FourPees Modelica" w:hAnsi="FourPees Modelica"/>
          <w:color w:val="auto"/>
          <w:lang w:val="de-DE" w:bidi="x-none"/>
        </w:rPr>
        <w:t xml:space="preserve"> angeschlossen. Mitglieder des Bereichs Bildungsorganisationen sind </w:t>
      </w:r>
      <w:proofErr w:type="spellStart"/>
      <w:r w:rsidRPr="003D0272">
        <w:rPr>
          <w:rFonts w:ascii="FourPees Modelica" w:hAnsi="FourPees Modelica"/>
          <w:color w:val="auto"/>
          <w:lang w:val="de-DE" w:bidi="x-none"/>
        </w:rPr>
        <w:t>Arteveldehogeschool</w:t>
      </w:r>
      <w:proofErr w:type="spellEnd"/>
      <w:r w:rsidRPr="003D0272">
        <w:rPr>
          <w:rFonts w:ascii="FourPees Modelica" w:hAnsi="FourPees Modelica"/>
          <w:color w:val="auto"/>
          <w:lang w:val="de-DE" w:bidi="x-none"/>
        </w:rPr>
        <w:t xml:space="preserve"> Gent, CEC LATAM, Future </w:t>
      </w:r>
      <w:proofErr w:type="spellStart"/>
      <w:r w:rsidRPr="003D0272">
        <w:rPr>
          <w:rFonts w:ascii="FourPees Modelica" w:hAnsi="FourPees Modelica"/>
          <w:color w:val="auto"/>
          <w:lang w:val="de-DE" w:bidi="x-none"/>
        </w:rPr>
        <w:t>Schoolz</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India</w:t>
      </w:r>
      <w:proofErr w:type="spellEnd"/>
      <w:r w:rsidRPr="003D0272">
        <w:rPr>
          <w:rFonts w:ascii="FourPees Modelica" w:hAnsi="FourPees Modelica"/>
          <w:color w:val="auto"/>
          <w:lang w:val="de-DE" w:bidi="x-none"/>
        </w:rPr>
        <w:t xml:space="preserve">, Hochschule der Medien Stuttgart, </w:t>
      </w:r>
      <w:proofErr w:type="spellStart"/>
      <w:r w:rsidRPr="003D0272">
        <w:rPr>
          <w:rFonts w:ascii="FourPees Modelica" w:hAnsi="FourPees Modelica"/>
          <w:color w:val="auto"/>
          <w:lang w:val="de-DE" w:bidi="x-none"/>
        </w:rPr>
        <w:t>Ryerson</w:t>
      </w:r>
      <w:proofErr w:type="spellEnd"/>
      <w:r w:rsidRPr="003D0272">
        <w:rPr>
          <w:rFonts w:ascii="FourPees Modelica" w:hAnsi="FourPees Modelica"/>
          <w:color w:val="auto"/>
          <w:lang w:val="de-DE" w:bidi="x-none"/>
        </w:rPr>
        <w:t xml:space="preserve"> University, Universität Ljubljana, Universität Novi </w:t>
      </w:r>
      <w:proofErr w:type="spellStart"/>
      <w:r w:rsidRPr="003D0272">
        <w:rPr>
          <w:rFonts w:ascii="FourPees Modelica" w:hAnsi="FourPees Modelica"/>
          <w:color w:val="auto"/>
          <w:lang w:val="de-DE" w:bidi="x-none"/>
        </w:rPr>
        <w:t>Sad</w:t>
      </w:r>
      <w:proofErr w:type="spellEnd"/>
      <w:r w:rsidRPr="003D0272">
        <w:rPr>
          <w:rFonts w:ascii="FourPees Modelica" w:hAnsi="FourPees Modelica"/>
          <w:color w:val="auto"/>
          <w:lang w:val="de-DE" w:bidi="x-none"/>
        </w:rPr>
        <w:t>, </w:t>
      </w:r>
      <w:proofErr w:type="spellStart"/>
      <w:r w:rsidRPr="003D0272">
        <w:rPr>
          <w:rFonts w:ascii="FourPees Modelica" w:hAnsi="FourPees Modelica"/>
          <w:color w:val="auto"/>
          <w:lang w:val="de-DE" w:bidi="x-none"/>
        </w:rPr>
        <w:t>Universiti</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Teknologi</w:t>
      </w:r>
      <w:proofErr w:type="spellEnd"/>
      <w:r w:rsidRPr="003D0272">
        <w:rPr>
          <w:rFonts w:ascii="FourPees Modelica" w:hAnsi="FourPees Modelica"/>
          <w:color w:val="auto"/>
          <w:lang w:val="de-DE" w:bidi="x-none"/>
        </w:rPr>
        <w:t xml:space="preserve"> MARA (</w:t>
      </w:r>
      <w:proofErr w:type="spellStart"/>
      <w:r w:rsidRPr="003D0272">
        <w:rPr>
          <w:rFonts w:ascii="FourPees Modelica" w:hAnsi="FourPees Modelica"/>
          <w:color w:val="auto"/>
          <w:lang w:val="de-DE" w:bidi="x-none"/>
        </w:rPr>
        <w:t>UiTM</w:t>
      </w:r>
      <w:proofErr w:type="spellEnd"/>
      <w:r w:rsidRPr="003D0272">
        <w:rPr>
          <w:rFonts w:ascii="FourPees Modelica" w:hAnsi="FourPees Modelica"/>
          <w:color w:val="auto"/>
          <w:lang w:val="de-DE" w:bidi="x-none"/>
        </w:rPr>
        <w:t xml:space="preserve">), The Regional Institute </w:t>
      </w:r>
      <w:proofErr w:type="spellStart"/>
      <w:r w:rsidRPr="003D0272">
        <w:rPr>
          <w:rFonts w:ascii="FourPees Modelica" w:hAnsi="FourPees Modelica"/>
          <w:color w:val="auto"/>
          <w:lang w:val="de-DE" w:bidi="x-none"/>
        </w:rPr>
        <w:t>of</w:t>
      </w:r>
      <w:proofErr w:type="spellEnd"/>
      <w:r w:rsidRPr="003D0272">
        <w:rPr>
          <w:rFonts w:ascii="FourPees Modelica" w:hAnsi="FourPees Modelica"/>
          <w:color w:val="auto"/>
          <w:lang w:val="de-DE" w:bidi="x-none"/>
        </w:rPr>
        <w:t xml:space="preserve"> </w:t>
      </w:r>
      <w:proofErr w:type="spellStart"/>
      <w:r w:rsidRPr="003D0272">
        <w:rPr>
          <w:rFonts w:ascii="FourPees Modelica" w:hAnsi="FourPees Modelica"/>
          <w:color w:val="auto"/>
          <w:lang w:val="de-DE" w:bidi="x-none"/>
        </w:rPr>
        <w:t>Printing</w:t>
      </w:r>
      <w:proofErr w:type="spellEnd"/>
      <w:r w:rsidRPr="003D0272">
        <w:rPr>
          <w:rFonts w:ascii="FourPees Modelica" w:hAnsi="FourPees Modelica"/>
          <w:color w:val="auto"/>
          <w:lang w:val="de-DE" w:bidi="x-none"/>
        </w:rPr>
        <w:t xml:space="preserve"> Technology </w:t>
      </w:r>
      <w:proofErr w:type="spellStart"/>
      <w:r w:rsidRPr="003D0272">
        <w:rPr>
          <w:rFonts w:ascii="FourPees Modelica" w:hAnsi="FourPees Modelica"/>
          <w:color w:val="auto"/>
          <w:lang w:val="de-DE" w:bidi="x-none"/>
        </w:rPr>
        <w:t>Kolkata</w:t>
      </w:r>
      <w:proofErr w:type="spellEnd"/>
      <w:r w:rsidRPr="003D0272">
        <w:rPr>
          <w:rFonts w:ascii="FourPees Modelica" w:hAnsi="FourPees Modelica"/>
          <w:color w:val="auto"/>
          <w:lang w:val="de-DE" w:bidi="x-none"/>
        </w:rPr>
        <w:t> und die Universität Wuppertal.</w:t>
      </w:r>
      <w:r w:rsidRPr="003D0272">
        <w:rPr>
          <w:rFonts w:ascii="FourPees Modelica" w:hAnsi="FourPees Modelica"/>
          <w:color w:val="auto"/>
          <w:lang w:val="de-DE" w:bidi="x-none"/>
        </w:rPr>
        <w:br/>
        <w:t> </w:t>
      </w:r>
    </w:p>
    <w:p w14:paraId="4FB5D4C3" w14:textId="77777777"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de-DE" w:bidi="x-none"/>
        </w:rPr>
      </w:pPr>
      <w:r w:rsidRPr="003D0272">
        <w:rPr>
          <w:rFonts w:ascii="FourPees Modelica" w:hAnsi="FourPees Modelica"/>
          <w:i/>
          <w:iCs/>
          <w:color w:val="auto"/>
          <w:lang w:val="de-DE" w:bidi="x-none"/>
        </w:rPr>
        <w:t>Alle Produkte und Dienstleistungen sind Marken oder eingetragene Warenzeichen ihrer jeweiligen Eigentümer und werden hiermit als solche anerkannt.</w:t>
      </w:r>
    </w:p>
    <w:p w14:paraId="3CAE9696" w14:textId="77777777" w:rsid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b/>
          <w:color w:val="auto"/>
          <w:sz w:val="24"/>
          <w:szCs w:val="24"/>
          <w:lang w:val="de-DE" w:bidi="x-none"/>
        </w:rPr>
      </w:pPr>
    </w:p>
    <w:p w14:paraId="149C7208" w14:textId="16EDD26E"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b/>
          <w:color w:val="auto"/>
          <w:sz w:val="24"/>
          <w:szCs w:val="24"/>
          <w:lang w:val="de-DE" w:bidi="x-none"/>
        </w:rPr>
      </w:pPr>
      <w:r w:rsidRPr="003D0272">
        <w:rPr>
          <w:rFonts w:ascii="FourPees Modelica" w:hAnsi="FourPees Modelica"/>
          <w:b/>
          <w:color w:val="auto"/>
          <w:sz w:val="24"/>
          <w:szCs w:val="24"/>
          <w:lang w:val="de-DE" w:bidi="x-none"/>
        </w:rPr>
        <w:t>Ansprechpartner für die Presse:</w:t>
      </w:r>
    </w:p>
    <w:p w14:paraId="3ECC946F" w14:textId="77777777"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u w:val="single"/>
          <w:lang w:val="de-DE" w:bidi="x-none"/>
        </w:rPr>
      </w:pPr>
      <w:proofErr w:type="spellStart"/>
      <w:r w:rsidRPr="003D0272">
        <w:rPr>
          <w:rFonts w:ascii="FourPees Modelica" w:hAnsi="FourPees Modelica"/>
          <w:color w:val="auto"/>
          <w:u w:val="single"/>
          <w:lang w:val="de-DE" w:bidi="x-none"/>
        </w:rPr>
        <w:t>Ghent</w:t>
      </w:r>
      <w:proofErr w:type="spellEnd"/>
      <w:r w:rsidRPr="003D0272">
        <w:rPr>
          <w:rFonts w:ascii="FourPees Modelica" w:hAnsi="FourPees Modelica"/>
          <w:color w:val="auto"/>
          <w:u w:val="single"/>
          <w:lang w:val="de-DE" w:bidi="x-none"/>
        </w:rPr>
        <w:t xml:space="preserve"> Workgroup</w:t>
      </w:r>
    </w:p>
    <w:p w14:paraId="49674170" w14:textId="77777777"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de-DE" w:bidi="x-none"/>
        </w:rPr>
      </w:pPr>
      <w:r w:rsidRPr="003D0272">
        <w:rPr>
          <w:rFonts w:ascii="FourPees Modelica" w:hAnsi="FourPees Modelica"/>
          <w:color w:val="auto"/>
          <w:lang w:val="de-DE" w:bidi="x-none"/>
        </w:rPr>
        <w:t xml:space="preserve">Christian Blaise, </w:t>
      </w:r>
    </w:p>
    <w:p w14:paraId="19463ABC" w14:textId="77777777" w:rsidR="003D0272" w:rsidRPr="003D0272" w:rsidRDefault="003D0272"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de-DE" w:bidi="x-none"/>
        </w:rPr>
      </w:pPr>
      <w:r w:rsidRPr="003D0272">
        <w:rPr>
          <w:rFonts w:ascii="FourPees Modelica" w:hAnsi="FourPees Modelica"/>
          <w:color w:val="auto"/>
          <w:lang w:val="de-DE" w:bidi="x-none"/>
        </w:rPr>
        <w:t xml:space="preserve">Carole </w:t>
      </w:r>
      <w:proofErr w:type="spellStart"/>
      <w:r w:rsidRPr="003D0272">
        <w:rPr>
          <w:rFonts w:ascii="FourPees Modelica" w:hAnsi="FourPees Modelica"/>
          <w:color w:val="auto"/>
          <w:lang w:val="de-DE" w:bidi="x-none"/>
        </w:rPr>
        <w:t>Demeulemeester</w:t>
      </w:r>
      <w:proofErr w:type="spellEnd"/>
      <w:r w:rsidRPr="003D0272">
        <w:rPr>
          <w:rFonts w:ascii="FourPees Modelica" w:hAnsi="FourPees Modelica"/>
          <w:color w:val="auto"/>
          <w:lang w:val="de-DE" w:bidi="x-none"/>
        </w:rPr>
        <w:t>,</w:t>
      </w:r>
    </w:p>
    <w:p w14:paraId="3647F7FE" w14:textId="77777777" w:rsidR="003D0272" w:rsidRPr="003D0272" w:rsidRDefault="00B05B95" w:rsidP="003D02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1CCE80"/>
          <w:u w:val="single"/>
          <w:lang w:val="de-DE" w:bidi="x-none"/>
        </w:rPr>
      </w:pPr>
      <w:hyperlink r:id="rId12" w:history="1">
        <w:r w:rsidR="003D0272" w:rsidRPr="003D0272">
          <w:rPr>
            <w:rStyle w:val="Hyperlink"/>
            <w:rFonts w:ascii="FourPees Modelica" w:hAnsi="FourPees Modelica"/>
            <w:color w:val="1CCE80"/>
            <w:lang w:val="de-DE" w:bidi="x-none"/>
          </w:rPr>
          <w:t>marketing@gwg.org</w:t>
        </w:r>
      </w:hyperlink>
    </w:p>
    <w:p w14:paraId="6BE3E412" w14:textId="77777777" w:rsidR="003D0272" w:rsidRPr="00886BA8" w:rsidRDefault="003D0272" w:rsidP="00B44C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p w14:paraId="397F37F4" w14:textId="77777777" w:rsidR="00B44CDA" w:rsidRPr="00FC5680" w:rsidRDefault="00B44CDA" w:rsidP="00E845A8">
      <w:pPr>
        <w:rPr>
          <w:lang w:val="de-DE"/>
        </w:rPr>
      </w:pPr>
    </w:p>
    <w:sectPr w:rsidR="00B44CDA" w:rsidRPr="00FC5680" w:rsidSect="0016449A">
      <w:headerReference w:type="even" r:id="rId13"/>
      <w:headerReference w:type="default" r:id="rId14"/>
      <w:footerReference w:type="even" r:id="rId15"/>
      <w:footerReference w:type="default" r:id="rId16"/>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EA46" w14:textId="77777777" w:rsidR="00B05B95" w:rsidRDefault="00B05B95" w:rsidP="00A15AEA">
      <w:r>
        <w:separator/>
      </w:r>
    </w:p>
    <w:p w14:paraId="69406DA6" w14:textId="77777777" w:rsidR="00B05B95" w:rsidRDefault="00B05B95" w:rsidP="00A15AEA"/>
    <w:p w14:paraId="67BB5AA2" w14:textId="77777777" w:rsidR="00B05B95" w:rsidRDefault="00B05B95" w:rsidP="00A15AEA"/>
    <w:p w14:paraId="1990F72F" w14:textId="77777777" w:rsidR="00B05B95" w:rsidRDefault="00B05B95"/>
    <w:p w14:paraId="696782FD" w14:textId="77777777" w:rsidR="00B05B95" w:rsidRDefault="00B05B95"/>
    <w:p w14:paraId="43191799" w14:textId="77777777" w:rsidR="00B05B95" w:rsidRDefault="00B05B95" w:rsidP="00DF2479"/>
    <w:p w14:paraId="34AB33CE" w14:textId="77777777" w:rsidR="00B05B95" w:rsidRDefault="00B05B95" w:rsidP="00FC5680"/>
    <w:p w14:paraId="26EF3CE8" w14:textId="77777777" w:rsidR="00B05B95" w:rsidRDefault="00B05B95"/>
  </w:endnote>
  <w:endnote w:type="continuationSeparator" w:id="0">
    <w:p w14:paraId="7C95F6BF" w14:textId="77777777" w:rsidR="00B05B95" w:rsidRDefault="00B05B95" w:rsidP="00A15AEA">
      <w:r>
        <w:continuationSeparator/>
      </w:r>
    </w:p>
    <w:p w14:paraId="20280A7B" w14:textId="77777777" w:rsidR="00B05B95" w:rsidRDefault="00B05B95" w:rsidP="00A15AEA"/>
    <w:p w14:paraId="3B26C55C" w14:textId="77777777" w:rsidR="00B05B95" w:rsidRDefault="00B05B95" w:rsidP="00A15AEA"/>
    <w:p w14:paraId="596E287F" w14:textId="77777777" w:rsidR="00B05B95" w:rsidRDefault="00B05B95"/>
    <w:p w14:paraId="72147450" w14:textId="77777777" w:rsidR="00B05B95" w:rsidRDefault="00B05B95"/>
    <w:p w14:paraId="15BF1BA6" w14:textId="77777777" w:rsidR="00B05B95" w:rsidRDefault="00B05B95" w:rsidP="00DF2479"/>
    <w:p w14:paraId="5F946913" w14:textId="77777777" w:rsidR="00B05B95" w:rsidRDefault="00B05B95" w:rsidP="00FC5680"/>
    <w:p w14:paraId="5B8FD977" w14:textId="77777777" w:rsidR="00B05B95" w:rsidRDefault="00B05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1C38"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fldSimple w:instr=" NUMPAGES ">
      <w:r>
        <w:t>1</w:t>
      </w:r>
    </w:fldSimple>
  </w:p>
  <w:p w14:paraId="4A9E5F8B" w14:textId="77777777" w:rsidR="006F5473" w:rsidRDefault="006F5473" w:rsidP="00A15AEA"/>
  <w:p w14:paraId="38C4311C" w14:textId="77777777" w:rsidR="006F5473" w:rsidRDefault="006F5473" w:rsidP="00A15AEA"/>
  <w:p w14:paraId="599CE24D" w14:textId="77777777" w:rsidR="00904D4C" w:rsidRDefault="00904D4C"/>
  <w:p w14:paraId="220155C4" w14:textId="77777777" w:rsidR="00126FAD" w:rsidRDefault="00126FAD"/>
  <w:p w14:paraId="458D2B02" w14:textId="77777777" w:rsidR="00126FAD" w:rsidRDefault="00126FAD" w:rsidP="00DF2479"/>
  <w:p w14:paraId="65A532A6" w14:textId="77777777" w:rsidR="00126FAD" w:rsidRDefault="00126FAD" w:rsidP="00FC5680"/>
  <w:p w14:paraId="47669A24" w14:textId="77777777" w:rsidR="00BC681F" w:rsidRDefault="00BC68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p w14:paraId="24F6F09E" w14:textId="77777777" w:rsidR="00126FAD" w:rsidRDefault="00126FAD"/>
  <w:p w14:paraId="35A5BB35" w14:textId="77777777" w:rsidR="00126FAD" w:rsidRDefault="00126FAD" w:rsidP="00DF2479"/>
  <w:p w14:paraId="08300DCF" w14:textId="77777777" w:rsidR="00126FAD" w:rsidRDefault="00126FAD" w:rsidP="00FC5680"/>
  <w:p w14:paraId="66E701BD" w14:textId="77777777" w:rsidR="00BC681F" w:rsidRDefault="00BC68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F9C98" w14:textId="77777777" w:rsidR="00B05B95" w:rsidRDefault="00B05B95" w:rsidP="00A15AEA">
      <w:r>
        <w:separator/>
      </w:r>
    </w:p>
    <w:p w14:paraId="5B573C92" w14:textId="77777777" w:rsidR="00B05B95" w:rsidRDefault="00B05B95" w:rsidP="00A15AEA"/>
    <w:p w14:paraId="3CBBA693" w14:textId="77777777" w:rsidR="00B05B95" w:rsidRDefault="00B05B95" w:rsidP="00A15AEA"/>
    <w:p w14:paraId="05F220B6" w14:textId="77777777" w:rsidR="00B05B95" w:rsidRDefault="00B05B95"/>
    <w:p w14:paraId="34DD8849" w14:textId="77777777" w:rsidR="00B05B95" w:rsidRDefault="00B05B95"/>
    <w:p w14:paraId="31C22BC4" w14:textId="77777777" w:rsidR="00B05B95" w:rsidRDefault="00B05B95" w:rsidP="00DF2479"/>
    <w:p w14:paraId="0115D07B" w14:textId="77777777" w:rsidR="00B05B95" w:rsidRDefault="00B05B95" w:rsidP="00FC5680"/>
    <w:p w14:paraId="3CEB9CBB" w14:textId="77777777" w:rsidR="00B05B95" w:rsidRDefault="00B05B95"/>
  </w:footnote>
  <w:footnote w:type="continuationSeparator" w:id="0">
    <w:p w14:paraId="345872CD" w14:textId="77777777" w:rsidR="00B05B95" w:rsidRDefault="00B05B95" w:rsidP="00A15AEA">
      <w:r>
        <w:continuationSeparator/>
      </w:r>
    </w:p>
    <w:p w14:paraId="4038F0A0" w14:textId="77777777" w:rsidR="00B05B95" w:rsidRDefault="00B05B95" w:rsidP="00A15AEA"/>
    <w:p w14:paraId="6373EEE8" w14:textId="77777777" w:rsidR="00B05B95" w:rsidRDefault="00B05B95" w:rsidP="00A15AEA"/>
    <w:p w14:paraId="71A130BD" w14:textId="77777777" w:rsidR="00B05B95" w:rsidRDefault="00B05B95"/>
    <w:p w14:paraId="4FD7C988" w14:textId="77777777" w:rsidR="00B05B95" w:rsidRDefault="00B05B95"/>
    <w:p w14:paraId="245B3E73" w14:textId="77777777" w:rsidR="00B05B95" w:rsidRDefault="00B05B95" w:rsidP="00DF2479"/>
    <w:p w14:paraId="5B7785A9" w14:textId="77777777" w:rsidR="00B05B95" w:rsidRDefault="00B05B95" w:rsidP="00FC5680"/>
    <w:p w14:paraId="134F93F7" w14:textId="77777777" w:rsidR="00B05B95" w:rsidRDefault="00B05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p w14:paraId="3634F7D8" w14:textId="77777777" w:rsidR="00126FAD" w:rsidRDefault="00126FAD"/>
  <w:p w14:paraId="2259A587" w14:textId="77777777" w:rsidR="00126FAD" w:rsidRDefault="00126FAD" w:rsidP="00DF2479"/>
  <w:p w14:paraId="13FBA325" w14:textId="77777777" w:rsidR="00126FAD" w:rsidRDefault="00126FAD" w:rsidP="00FC5680"/>
  <w:p w14:paraId="3DE5F892" w14:textId="77777777" w:rsidR="00BC681F" w:rsidRDefault="00BC68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1B650F9A" w14:textId="77777777" w:rsidR="00904D4C" w:rsidRDefault="00904D4C"/>
  <w:p w14:paraId="40C67FCF" w14:textId="77777777" w:rsidR="00126FAD" w:rsidRDefault="00126FAD"/>
  <w:p w14:paraId="74AAAC85" w14:textId="77777777" w:rsidR="00126FAD" w:rsidRDefault="00126FAD" w:rsidP="00DF2479"/>
  <w:p w14:paraId="04FDEF87" w14:textId="77777777" w:rsidR="00126FAD" w:rsidRDefault="00126FAD" w:rsidP="00FC5680"/>
  <w:p w14:paraId="782B6E0A" w14:textId="77777777" w:rsidR="00BC681F" w:rsidRDefault="00BC68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0665EC"/>
    <w:rsid w:val="00122BC8"/>
    <w:rsid w:val="00126FAD"/>
    <w:rsid w:val="0016449A"/>
    <w:rsid w:val="00166F04"/>
    <w:rsid w:val="00187F44"/>
    <w:rsid w:val="001B0D15"/>
    <w:rsid w:val="001F103D"/>
    <w:rsid w:val="001F12FB"/>
    <w:rsid w:val="001F1F8B"/>
    <w:rsid w:val="001F27F6"/>
    <w:rsid w:val="0021256A"/>
    <w:rsid w:val="002E3A44"/>
    <w:rsid w:val="00320F5E"/>
    <w:rsid w:val="00340A09"/>
    <w:rsid w:val="00344B39"/>
    <w:rsid w:val="00345818"/>
    <w:rsid w:val="00356523"/>
    <w:rsid w:val="00362140"/>
    <w:rsid w:val="0037147E"/>
    <w:rsid w:val="003A42E3"/>
    <w:rsid w:val="003D0272"/>
    <w:rsid w:val="003D3468"/>
    <w:rsid w:val="003E0C63"/>
    <w:rsid w:val="003E1CB3"/>
    <w:rsid w:val="004228C5"/>
    <w:rsid w:val="0045262A"/>
    <w:rsid w:val="004548C4"/>
    <w:rsid w:val="00463158"/>
    <w:rsid w:val="004752E1"/>
    <w:rsid w:val="00492D96"/>
    <w:rsid w:val="004B3431"/>
    <w:rsid w:val="004F439E"/>
    <w:rsid w:val="00534E76"/>
    <w:rsid w:val="0058573F"/>
    <w:rsid w:val="006F5473"/>
    <w:rsid w:val="00741B7C"/>
    <w:rsid w:val="0075758C"/>
    <w:rsid w:val="00773CD3"/>
    <w:rsid w:val="007863DB"/>
    <w:rsid w:val="00787FC3"/>
    <w:rsid w:val="008034E8"/>
    <w:rsid w:val="00815D90"/>
    <w:rsid w:val="0086519A"/>
    <w:rsid w:val="00874CC4"/>
    <w:rsid w:val="00886BA8"/>
    <w:rsid w:val="00886F37"/>
    <w:rsid w:val="00894D86"/>
    <w:rsid w:val="008A3515"/>
    <w:rsid w:val="008D2F72"/>
    <w:rsid w:val="008E16A9"/>
    <w:rsid w:val="00904D4C"/>
    <w:rsid w:val="00946B02"/>
    <w:rsid w:val="009728A5"/>
    <w:rsid w:val="009C099C"/>
    <w:rsid w:val="00A15AEA"/>
    <w:rsid w:val="00A75A5C"/>
    <w:rsid w:val="00AF3BF2"/>
    <w:rsid w:val="00B05B95"/>
    <w:rsid w:val="00B15869"/>
    <w:rsid w:val="00B44CDA"/>
    <w:rsid w:val="00B647FC"/>
    <w:rsid w:val="00BA518B"/>
    <w:rsid w:val="00BB21FA"/>
    <w:rsid w:val="00BB6BCD"/>
    <w:rsid w:val="00BC681F"/>
    <w:rsid w:val="00BD21D6"/>
    <w:rsid w:val="00C1332D"/>
    <w:rsid w:val="00C4155C"/>
    <w:rsid w:val="00CF2F5B"/>
    <w:rsid w:val="00D01895"/>
    <w:rsid w:val="00DC2CA0"/>
    <w:rsid w:val="00DF0EA2"/>
    <w:rsid w:val="00DF2479"/>
    <w:rsid w:val="00E57E90"/>
    <w:rsid w:val="00E845A8"/>
    <w:rsid w:val="00E9012E"/>
    <w:rsid w:val="00ED256B"/>
    <w:rsid w:val="00EF35D5"/>
    <w:rsid w:val="00EF586A"/>
    <w:rsid w:val="00F00EE1"/>
    <w:rsid w:val="00F01D22"/>
    <w:rsid w:val="00F40E16"/>
    <w:rsid w:val="00F977A0"/>
    <w:rsid w:val="00FC5680"/>
    <w:rsid w:val="00FD1D3E"/>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GB"/>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locked/>
    <w:rsid w:val="00F01D22"/>
    <w:rPr>
      <w:b/>
      <w:bCs/>
    </w:rPr>
  </w:style>
  <w:style w:type="character" w:customStyle="1" w:styleId="CommentTextChar">
    <w:name w:val="Comment Text Char"/>
    <w:basedOn w:val="DefaultParagraphFont"/>
    <w:link w:val="CommentText"/>
    <w:uiPriority w:val="99"/>
    <w:semiHidden/>
    <w:rsid w:val="00F01D22"/>
    <w:rPr>
      <w:rFonts w:ascii="FourPees Modelica" w:hAnsi="FourPees Modelica"/>
      <w:color w:val="000000" w:themeColor="text1"/>
      <w:lang w:eastAsia="en-GB"/>
    </w:rPr>
  </w:style>
  <w:style w:type="character" w:customStyle="1" w:styleId="CommentSubjectChar">
    <w:name w:val="Comment Subject Char"/>
    <w:basedOn w:val="CommentTextChar"/>
    <w:link w:val="CommentSubject"/>
    <w:rsid w:val="00F01D22"/>
    <w:rPr>
      <w:rFonts w:ascii="FourPees Modelica" w:hAnsi="FourPees Modelica"/>
      <w:b/>
      <w:bCs/>
      <w:color w:val="000000" w:themeColor="text1"/>
      <w:lang w:eastAsia="en-GB"/>
    </w:rPr>
  </w:style>
  <w:style w:type="character" w:styleId="FollowedHyperlink">
    <w:name w:val="FollowedHyperlink"/>
    <w:basedOn w:val="DefaultParagraphFont"/>
    <w:locked/>
    <w:rsid w:val="003D0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wg.org/workflow-tools-downloads/test-suites/ghent-output-suit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ing@gw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rine.vanleke@fourpees.com" TargetMode="External"/><Relationship Id="rId4" Type="http://schemas.openxmlformats.org/officeDocument/2006/relationships/settings" Target="settings.xml"/><Relationship Id="rId9" Type="http://schemas.openxmlformats.org/officeDocument/2006/relationships/hyperlink" Target="http://www.fourpee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6284</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2020-11-30T16:49:00Z</dcterms:created>
  <dcterms:modified xsi:type="dcterms:W3CDTF">2021-07-07T11:19:00Z</dcterms:modified>
</cp:coreProperties>
</file>