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2E98" w14:textId="5A485F37" w:rsidR="0058573F" w:rsidRPr="00A872D3" w:rsidRDefault="0058573F" w:rsidP="0016449A">
      <w:pPr>
        <w:pStyle w:val="Heading2"/>
        <w:rPr>
          <w:rFonts w:eastAsiaTheme="majorEastAsia" w:cstheme="majorBidi"/>
          <w:color w:val="1ECD80"/>
          <w:sz w:val="50"/>
          <w:szCs w:val="50"/>
          <w:lang w:val="fr-FR"/>
        </w:rPr>
      </w:pPr>
      <w:r w:rsidRPr="00A872D3">
        <w:rPr>
          <w:color w:val="1ECD80"/>
          <w:sz w:val="50"/>
          <w:szCs w:val="50"/>
          <w:lang w:val="fr-FR"/>
        </w:rPr>
        <w:t xml:space="preserve">Four </w:t>
      </w:r>
      <w:proofErr w:type="spellStart"/>
      <w:r w:rsidRPr="00A872D3">
        <w:rPr>
          <w:color w:val="1ECD80"/>
          <w:sz w:val="50"/>
          <w:szCs w:val="50"/>
          <w:lang w:val="fr-FR"/>
        </w:rPr>
        <w:t>Pees</w:t>
      </w:r>
      <w:proofErr w:type="spellEnd"/>
      <w:r w:rsidRPr="00A872D3">
        <w:rPr>
          <w:color w:val="1ECD80"/>
          <w:sz w:val="50"/>
          <w:szCs w:val="50"/>
          <w:lang w:val="fr-FR"/>
        </w:rPr>
        <w:t xml:space="preserve"> se repositionne</w:t>
      </w:r>
    </w:p>
    <w:p w14:paraId="1C9E13CF" w14:textId="77777777" w:rsidR="0058573F" w:rsidRPr="00A872D3" w:rsidRDefault="0058573F" w:rsidP="0058573F">
      <w:pPr>
        <w:pStyle w:val="Heading2"/>
        <w:rPr>
          <w:rFonts w:ascii="Arial" w:hAnsi="Arial" w:cs="Arial"/>
          <w:lang w:val="fr-FR"/>
        </w:rPr>
      </w:pPr>
      <w:r w:rsidRPr="00A872D3">
        <w:rPr>
          <w:rFonts w:ascii="Arial" w:hAnsi="Arial"/>
          <w:lang w:val="fr-FR"/>
        </w:rPr>
        <w:t>« Feel the good flow », notre mantra !</w:t>
      </w:r>
    </w:p>
    <w:p w14:paraId="6AB1EDCD" w14:textId="77777777" w:rsidR="009C099C" w:rsidRPr="00A872D3" w:rsidRDefault="009C099C" w:rsidP="0016449A">
      <w:pPr>
        <w:pStyle w:val="Heading3"/>
        <w:rPr>
          <w:lang w:val="fr-FR"/>
        </w:rPr>
      </w:pPr>
    </w:p>
    <w:p w14:paraId="160A36BD" w14:textId="4D8CEEC1" w:rsidR="0058573F" w:rsidRPr="00EA5599" w:rsidRDefault="00534E76" w:rsidP="0058573F">
      <w:pPr>
        <w:rPr>
          <w:lang w:val="fr-FR"/>
        </w:rPr>
      </w:pPr>
      <w:r w:rsidRPr="00EA5599">
        <w:rPr>
          <w:b/>
          <w:bCs/>
          <w:color w:val="1DCD80"/>
          <w:lang w:val="fr-FR"/>
        </w:rPr>
        <w:t xml:space="preserve">Gand, le </w:t>
      </w:r>
      <w:r w:rsidR="00A15603">
        <w:rPr>
          <w:b/>
          <w:bCs/>
          <w:color w:val="1DCD80"/>
          <w:lang w:val="fr-FR"/>
        </w:rPr>
        <w:t>3/12</w:t>
      </w:r>
      <w:r w:rsidRPr="00EA5599">
        <w:rPr>
          <w:b/>
          <w:bCs/>
          <w:color w:val="1DCD80"/>
          <w:lang w:val="fr-FR"/>
        </w:rPr>
        <w:t xml:space="preserve">/2020 </w:t>
      </w:r>
      <w:r w:rsidRPr="00EA5599">
        <w:rPr>
          <w:lang w:val="fr-FR"/>
        </w:rPr>
        <w:t>- Four Pees, distributeur et intégrateur international de produits et solutions pour la standardisation de la production d'imprimés et d’emballages, annonce un nouveau positionnement et une nouvelle image de marque, avec un nouveau site web, un nouveau logo et une nouvelle mission : « Feel the good flow ! » Avec ce changement d'image, Four Pees étend également sa stratégie de croissance, abandonnant le statut de distributeur de logiciels spécialisés pour devenir fournisseur et intégrateur de solutions complètes de production d’imprimés pour les revendeurs et les utilisateurs finaux.</w:t>
      </w:r>
    </w:p>
    <w:p w14:paraId="20E2B30D" w14:textId="77777777" w:rsidR="0058573F" w:rsidRPr="00EA5599" w:rsidRDefault="0058573F" w:rsidP="0058573F">
      <w:pPr>
        <w:rPr>
          <w:lang w:val="fr-FR"/>
        </w:rPr>
      </w:pPr>
    </w:p>
    <w:p w14:paraId="33FBAAA7" w14:textId="46281739" w:rsidR="0058573F" w:rsidRPr="00EA5599" w:rsidRDefault="0058573F" w:rsidP="0058573F">
      <w:pPr>
        <w:pStyle w:val="Heading3"/>
        <w:rPr>
          <w:lang w:val="fr-FR"/>
        </w:rPr>
      </w:pPr>
      <w:r w:rsidRPr="00EA5599">
        <w:rPr>
          <w:lang w:val="fr-FR"/>
        </w:rPr>
        <w:t>Solutions globales pour les travaux d'impression</w:t>
      </w:r>
    </w:p>
    <w:p w14:paraId="58CE9398" w14:textId="2B81109B" w:rsidR="0058573F" w:rsidRPr="00EA5599" w:rsidRDefault="0058573F" w:rsidP="0058573F">
      <w:pPr>
        <w:rPr>
          <w:lang w:val="fr-FR"/>
        </w:rPr>
      </w:pPr>
      <w:r w:rsidRPr="00EA5599">
        <w:rPr>
          <w:lang w:val="fr-FR"/>
        </w:rPr>
        <w:t>En tant que distributeur de logiciels spécialisés, Four Pees a accumulé des années de connaissances spécifiques dans toutes sortes d’applications : Web-to-print, prototypage d’emballages, intégration de travaux, gestion des couleurs, collaboration/approbation en ligne, révision automatisée ou optimisation des supports et de l’encre... Four Pees connaît parfaitement les difficultés que cela implique, et sait comment y remédier. Cependant, un progiciel ne constitue pas une solution à lui seul. Il doit être intégré dans un environnement existant. Outre des connaissances spécifiques en matière de production graphique, cela requiert une formation et des connaissances spécialisées en informatique.</w:t>
      </w:r>
    </w:p>
    <w:p w14:paraId="080120A3" w14:textId="77777777" w:rsidR="0058573F" w:rsidRPr="00EA5599" w:rsidRDefault="0058573F" w:rsidP="0058573F">
      <w:pPr>
        <w:rPr>
          <w:lang w:val="fr-FR"/>
        </w:rPr>
      </w:pPr>
    </w:p>
    <w:p w14:paraId="709B06E7" w14:textId="25CC6843" w:rsidR="00BB6BCD" w:rsidRPr="00EA5599" w:rsidRDefault="0058573F" w:rsidP="0058573F">
      <w:pPr>
        <w:rPr>
          <w:lang w:val="fr-FR"/>
        </w:rPr>
      </w:pPr>
      <w:r w:rsidRPr="00EA5599">
        <w:rPr>
          <w:b/>
          <w:bCs/>
          <w:color w:val="1DCD80"/>
          <w:lang w:val="fr-FR"/>
        </w:rPr>
        <w:t xml:space="preserve">Tom Peire, CEO de Four Pees : </w:t>
      </w:r>
      <w:r w:rsidRPr="00EA5599">
        <w:rPr>
          <w:lang w:val="fr-FR"/>
        </w:rPr>
        <w:t xml:space="preserve">« Jusqu’à récemment, nos efforts étaient axés sur la distribution internationale de produits logiciels par l’intermédiaire de redistributeurs locaux. Face à la diminution de l’intérêt et des connaissances relatives aux logiciels spécifiques chez ces revendeurs et utilisateurs finaux, nous constations de plus en plus la nécessité de proposer une combinaison de produits et services pour parvenir à une solution globale.  Il est vrai que dans la situation actuelle, il est plus important que jamais pour les entreprises d’utiliser des techniques de production </w:t>
      </w:r>
      <w:r w:rsidR="00A872D3">
        <w:rPr>
          <w:lang w:val="fr-FR"/>
        </w:rPr>
        <w:t>allégées</w:t>
      </w:r>
      <w:r w:rsidRPr="00EA5599">
        <w:rPr>
          <w:lang w:val="fr-FR"/>
        </w:rPr>
        <w:t xml:space="preserve"> dans les différents sous-segments du secteur de l’impression. </w:t>
      </w:r>
    </w:p>
    <w:p w14:paraId="60EF75ED" w14:textId="77777777" w:rsidR="00BB6BCD" w:rsidRPr="00EA5599" w:rsidRDefault="00BB6BCD" w:rsidP="0058573F">
      <w:pPr>
        <w:rPr>
          <w:lang w:val="fr-FR"/>
        </w:rPr>
      </w:pPr>
    </w:p>
    <w:p w14:paraId="2E4DCEB4" w14:textId="7B6C72E7" w:rsidR="0058573F" w:rsidRPr="00EA5599" w:rsidRDefault="0058573F" w:rsidP="0058573F">
      <w:pPr>
        <w:rPr>
          <w:lang w:val="fr-FR"/>
        </w:rPr>
      </w:pPr>
      <w:r w:rsidRPr="00EA5599">
        <w:rPr>
          <w:lang w:val="fr-FR"/>
        </w:rPr>
        <w:t>Les imprimeries en tous genres, mais aussi, de plus en plus souvent, les entreprises d’autres secteurs ayant des applications d’impression ont besoin d’un partenaire spécialisé, réactif, évolutif et fiable pour les aider dans cette tâche. Nous voulons les décharger en veillant à ce que leur production d’imprimés se déroule le plus efficacement possible. Feel the good flow est donc le moteur de toutes nos actions : nous fournissons les connaissances nécessaires et mettons tout en œuvre pour offrir au client un flux optimal. »</w:t>
      </w:r>
    </w:p>
    <w:p w14:paraId="7EBF937F" w14:textId="77777777" w:rsidR="00874CC4" w:rsidRPr="00EA5599" w:rsidRDefault="00874CC4" w:rsidP="0058573F">
      <w:pPr>
        <w:rPr>
          <w:lang w:val="fr-FR"/>
        </w:rPr>
      </w:pPr>
    </w:p>
    <w:p w14:paraId="0F1BAC9E" w14:textId="5BAA7286" w:rsidR="00874CC4" w:rsidRPr="00EA5599" w:rsidRDefault="00A872D3" w:rsidP="00874CC4">
      <w:pPr>
        <w:pStyle w:val="IntenseQuote"/>
        <w:rPr>
          <w:lang w:val="fr-FR"/>
        </w:rPr>
      </w:pPr>
      <w:r>
        <w:rPr>
          <w:lang w:val="fr-FR"/>
        </w:rPr>
        <w:t>« </w:t>
      </w:r>
      <w:proofErr w:type="spellStart"/>
      <w:r w:rsidR="00874CC4" w:rsidRPr="00EA5599">
        <w:rPr>
          <w:lang w:val="fr-FR"/>
        </w:rPr>
        <w:t>Feel</w:t>
      </w:r>
      <w:proofErr w:type="spellEnd"/>
      <w:r w:rsidR="00874CC4" w:rsidRPr="00EA5599">
        <w:rPr>
          <w:lang w:val="fr-FR"/>
        </w:rPr>
        <w:t xml:space="preserve"> the good flow est donc le moteur de toutes nos actions : nous fournissons les connaissances nécessaires et mettons tout en œuvre pour offrir au client un flux optimal. »</w:t>
      </w:r>
    </w:p>
    <w:p w14:paraId="5EA1DE66" w14:textId="2141573C" w:rsidR="0058573F" w:rsidRPr="00EA5599" w:rsidRDefault="0058573F" w:rsidP="0058573F">
      <w:pPr>
        <w:rPr>
          <w:lang w:val="fr-FR"/>
        </w:rPr>
      </w:pPr>
      <w:r w:rsidRPr="00EA5599">
        <w:rPr>
          <w:lang w:val="fr-FR"/>
        </w:rPr>
        <w:t xml:space="preserve">« En plus du rebranding complet, nous avons encore élargi notre gamme de services et de produits pour aider nos clients dans leurs projets de transition numérique et leurs parcours d’automatisation, et pour répondre au besoin croissant de solutions de commerce électronique spécialisées pour les entreprises d'impression. Dans le même temps, nous </w:t>
      </w:r>
      <w:r w:rsidRPr="00EA5599">
        <w:rPr>
          <w:lang w:val="fr-FR"/>
        </w:rPr>
        <w:lastRenderedPageBreak/>
        <w:t>voulons conserver notre rôle actuel de partenaire expérimenté pour nos revendeurs. J’ai hâte que nous puissions continuer à grandir ensemble. »</w:t>
      </w:r>
    </w:p>
    <w:p w14:paraId="62BC6D04" w14:textId="71AF1295" w:rsidR="00DF0EA2" w:rsidRPr="00EA5599" w:rsidRDefault="00DF0EA2" w:rsidP="0058573F">
      <w:pPr>
        <w:rPr>
          <w:lang w:val="fr-FR"/>
        </w:rPr>
      </w:pPr>
    </w:p>
    <w:p w14:paraId="14732835" w14:textId="17BCC608" w:rsidR="0058573F" w:rsidRPr="00EA5599" w:rsidRDefault="0058573F" w:rsidP="0058573F">
      <w:pPr>
        <w:pStyle w:val="Heading3"/>
        <w:rPr>
          <w:lang w:val="fr-FR"/>
        </w:rPr>
      </w:pPr>
      <w:r w:rsidRPr="00EA5599">
        <w:rPr>
          <w:lang w:val="fr-FR"/>
        </w:rPr>
        <w:t xml:space="preserve">Nouveau </w:t>
      </w:r>
      <w:proofErr w:type="spellStart"/>
      <w:r w:rsidRPr="00EA5599">
        <w:rPr>
          <w:lang w:val="fr-FR"/>
        </w:rPr>
        <w:t>branding</w:t>
      </w:r>
      <w:proofErr w:type="spellEnd"/>
      <w:r w:rsidRPr="00EA5599">
        <w:rPr>
          <w:lang w:val="fr-FR"/>
        </w:rPr>
        <w:t>, nouveau marketing</w:t>
      </w:r>
    </w:p>
    <w:p w14:paraId="20DA3460" w14:textId="593AF2D2" w:rsidR="0058573F" w:rsidRPr="00EA5599" w:rsidRDefault="0058573F" w:rsidP="0058573F">
      <w:pPr>
        <w:rPr>
          <w:lang w:val="fr-FR"/>
        </w:rPr>
      </w:pPr>
      <w:r w:rsidRPr="00EA5599">
        <w:rPr>
          <w:lang w:val="fr-FR"/>
        </w:rPr>
        <w:t xml:space="preserve">Dans le cadre de ce rebranding, Four Pees a également agrandi son équipe en accueillant Sam Claeys comme marketeur. Au cours des sept dernières années, Sam a été à la fois consultant en RP pour diverses entreprises IT-B2B et marketeur numérique au sein du bureau-conseil financier VGD. </w:t>
      </w:r>
    </w:p>
    <w:p w14:paraId="6E181D6A" w14:textId="77777777" w:rsidR="0058573F" w:rsidRPr="00EA5599" w:rsidRDefault="0058573F" w:rsidP="0058573F">
      <w:pPr>
        <w:rPr>
          <w:lang w:val="fr-FR"/>
        </w:rPr>
      </w:pPr>
    </w:p>
    <w:p w14:paraId="2E2D63D8" w14:textId="6BAC1B6C" w:rsidR="0058573F" w:rsidRPr="00EA5599" w:rsidRDefault="0058573F" w:rsidP="0058573F">
      <w:pPr>
        <w:rPr>
          <w:lang w:val="fr-FR"/>
        </w:rPr>
      </w:pPr>
      <w:r w:rsidRPr="00EA5599">
        <w:rPr>
          <w:lang w:val="fr-FR"/>
        </w:rPr>
        <w:t>Avec ce recrutement, Four Pees entend miser davantage sur cette nouvelle image de marque et renforcer ainsi sa notoriété dans le secteur pour devenir la référence en matière d’intégration de solutions logicielles pour l’optimisation des processus de production graphique.</w:t>
      </w:r>
    </w:p>
    <w:p w14:paraId="44A4FB24" w14:textId="77777777" w:rsidR="00874CC4" w:rsidRPr="00EA5599" w:rsidRDefault="00874CC4" w:rsidP="0058573F">
      <w:pPr>
        <w:rPr>
          <w:lang w:val="fr-FR"/>
        </w:rPr>
      </w:pPr>
    </w:p>
    <w:p w14:paraId="32C8B2E9" w14:textId="22638401" w:rsidR="00874CC4" w:rsidRPr="00EA5599" w:rsidRDefault="00874CC4" w:rsidP="00874CC4">
      <w:pPr>
        <w:pStyle w:val="IntenseQuote"/>
        <w:rPr>
          <w:lang w:val="fr-FR"/>
        </w:rPr>
      </w:pPr>
      <w:r w:rsidRPr="00EA5599">
        <w:rPr>
          <w:lang w:val="fr-FR"/>
        </w:rPr>
        <w:t>« Nous sommes prêts à devenir le partenaire de référence dans le secteur de l'impression. »</w:t>
      </w:r>
    </w:p>
    <w:p w14:paraId="4FF1CDFE" w14:textId="00D57258" w:rsidR="0058573F" w:rsidRPr="00EA5599" w:rsidRDefault="0058573F" w:rsidP="0058573F">
      <w:pPr>
        <w:rPr>
          <w:lang w:val="fr-FR"/>
        </w:rPr>
      </w:pPr>
      <w:r w:rsidRPr="00EA5599">
        <w:rPr>
          <w:lang w:val="fr-FR"/>
        </w:rPr>
        <w:t xml:space="preserve">« J’ai vraiment hâte de vivre cette nouvelle aventure avec Four Pees », </w:t>
      </w:r>
      <w:r w:rsidRPr="00EA5599">
        <w:rPr>
          <w:b/>
          <w:bCs/>
          <w:color w:val="1DCD80"/>
          <w:lang w:val="fr-FR"/>
        </w:rPr>
        <w:t>conclut Sam Claeys.</w:t>
      </w:r>
      <w:r w:rsidRPr="00EA5599">
        <w:rPr>
          <w:color w:val="1DCD80"/>
          <w:lang w:val="fr-FR"/>
        </w:rPr>
        <w:t xml:space="preserve"> </w:t>
      </w:r>
      <w:r w:rsidRPr="00EA5599">
        <w:rPr>
          <w:lang w:val="fr-FR"/>
        </w:rPr>
        <w:t>« Sur le plan marketing, nous faisons réellement passer Four Pees au niveau supérieur. Ces derniers mois, nous avons travaillé dur avec toute l’équipe sur cette nouvelle image de marque. Aujourd'hui, nous sommes fiers de la présenter au monde extérieur. Comme les autres initiatives de ce projet, notre nouveau site web traduit réellement le message que nous voulons faire passer à nos clients : Feel the good flow ! Cependant, il ne s’agit là que de la première étape de cette nouvelle aventure. Il reste encore beaucoup à faire. Nous sommes prêts à devenir le partenaire de référence dans le secteur de l'impression. »</w:t>
      </w:r>
    </w:p>
    <w:p w14:paraId="7A7C64A4" w14:textId="0A7874A6" w:rsidR="0016449A" w:rsidRPr="00EA5599" w:rsidRDefault="0016449A" w:rsidP="0058573F">
      <w:pPr>
        <w:rPr>
          <w:lang w:val="fr-FR"/>
        </w:rPr>
      </w:pPr>
    </w:p>
    <w:p w14:paraId="2C2FCEDC" w14:textId="5FEDF8B2" w:rsidR="001F103D" w:rsidRPr="00EA5599" w:rsidRDefault="0058573F" w:rsidP="003E1CB3">
      <w:pPr>
        <w:pStyle w:val="Heading3"/>
        <w:rPr>
          <w:lang w:val="fr-FR"/>
        </w:rPr>
      </w:pPr>
      <w:r w:rsidRPr="00EA5599">
        <w:rPr>
          <w:lang w:val="fr-FR"/>
        </w:rPr>
        <w:t>À propos de Four Pees</w:t>
      </w:r>
    </w:p>
    <w:p w14:paraId="1AF91E49" w14:textId="14E8B12E" w:rsidR="0058573F" w:rsidRPr="00EA5599" w:rsidRDefault="0058573F" w:rsidP="0058573F">
      <w:pPr>
        <w:rPr>
          <w:lang w:val="fr-FR"/>
        </w:rPr>
      </w:pPr>
      <w:r w:rsidRPr="00EA5599">
        <w:rPr>
          <w:lang w:val="fr-FR"/>
        </w:rPr>
        <w:t>Abordez votre travail d’impression autrement. Chez Four Pees, nous contribuons à la réussite de vos activités d’impression grâce à une automatisation sans faille. De cette manière, nous facilitons votre travail tout en optimisant le fonctionnement de votre organisation. Nous proposons des solutions qui permettent de rationaliser l’ensemble de la production de vos imprimés et emballages. Que vous ayez besoin de conseils, d’un produit logiciel ou d'une solution parfaitement intégrée : nous vous assistons à chaque étape (génération d’idées, conception, personnalisation, et production entièrement automatisée).</w:t>
      </w:r>
    </w:p>
    <w:p w14:paraId="620B9BAD" w14:textId="77777777" w:rsidR="0058573F" w:rsidRPr="00EA5599" w:rsidRDefault="0058573F" w:rsidP="0058573F">
      <w:pPr>
        <w:rPr>
          <w:lang w:val="fr-FR"/>
        </w:rPr>
      </w:pPr>
    </w:p>
    <w:p w14:paraId="72602EC9" w14:textId="77777777" w:rsidR="0058573F" w:rsidRPr="00EA5599" w:rsidRDefault="0058573F" w:rsidP="0058573F">
      <w:pPr>
        <w:rPr>
          <w:lang w:val="fr-FR"/>
        </w:rPr>
      </w:pPr>
      <w:r w:rsidRPr="00EA5599">
        <w:rPr>
          <w:lang w:val="fr-FR"/>
        </w:rPr>
        <w:t>Four Pees a été créé en 2007 à Gand, en Belgique. Plus de 10 ans plus tard, Four Pees propose des solutions qui standardisent l’ensemble de vos activités d’impression et d’emballage dans le monde entier. L’entreprise possède des activités commerciales en Belgique, aux Pays-Bas, au Royaume-Uni et en France. Par ailleurs, Four Pees s’appuie sur un réseau de plus de 40 partenaires et revendeurs à travers le monde pour offrir le meilleur service possible.</w:t>
      </w:r>
    </w:p>
    <w:p w14:paraId="6EEFC748" w14:textId="77777777" w:rsidR="0058573F" w:rsidRPr="00EA5599" w:rsidRDefault="0058573F" w:rsidP="0058573F">
      <w:pPr>
        <w:rPr>
          <w:lang w:val="fr-FR"/>
        </w:rPr>
      </w:pPr>
    </w:p>
    <w:p w14:paraId="38CCABE2" w14:textId="77777777" w:rsidR="00A15AEA" w:rsidRPr="00A872D3" w:rsidRDefault="00A15AEA" w:rsidP="00A15AEA">
      <w:pPr>
        <w:rPr>
          <w:lang w:val="fr-FR"/>
        </w:rPr>
      </w:pPr>
      <w:r w:rsidRPr="00A872D3">
        <w:rPr>
          <w:lang w:val="fr-FR"/>
        </w:rPr>
        <w:t>Four Pees, feel the good flow.</w:t>
      </w:r>
    </w:p>
    <w:p w14:paraId="14B68302" w14:textId="77777777" w:rsidR="00A15AEA" w:rsidRPr="00A872D3" w:rsidRDefault="00A15AEA" w:rsidP="00A15AEA">
      <w:pPr>
        <w:rPr>
          <w:lang w:val="fr-FR"/>
        </w:rPr>
      </w:pPr>
    </w:p>
    <w:p w14:paraId="1BAC1900" w14:textId="61CE0E9D" w:rsidR="001F27F6" w:rsidRPr="00A872D3" w:rsidRDefault="001F27F6" w:rsidP="00A15AEA">
      <w:pPr>
        <w:rPr>
          <w:lang w:val="fr-FR"/>
        </w:rPr>
      </w:pPr>
      <w:r w:rsidRPr="00A872D3">
        <w:rPr>
          <w:lang w:val="fr-FR"/>
        </w:rPr>
        <w:t xml:space="preserve"> </w:t>
      </w:r>
    </w:p>
    <w:p w14:paraId="7E9E966D" w14:textId="280CB97A" w:rsidR="001F103D" w:rsidRPr="00EA5599" w:rsidRDefault="0058573F" w:rsidP="00A15AEA">
      <w:pPr>
        <w:rPr>
          <w:rStyle w:val="Hyperlink"/>
          <w:rFonts w:cs="Lucida Grande"/>
          <w:lang w:val="fr-FR"/>
        </w:rPr>
      </w:pPr>
      <w:r w:rsidRPr="00EA5599">
        <w:rPr>
          <w:lang w:val="fr-FR"/>
        </w:rPr>
        <w:t xml:space="preserve">Pour en savoir plus : </w:t>
      </w:r>
      <w:hyperlink r:id="rId8" w:history="1">
        <w:r w:rsidRPr="00EA5599">
          <w:rPr>
            <w:rStyle w:val="Hyperlink"/>
            <w:lang w:val="fr-FR"/>
          </w:rPr>
          <w:t>www.fourpees.com</w:t>
        </w:r>
      </w:hyperlink>
    </w:p>
    <w:p w14:paraId="2255EB67" w14:textId="5534A0EA" w:rsidR="0016449A" w:rsidRPr="00EA5599" w:rsidRDefault="0016449A" w:rsidP="00A15AEA">
      <w:pPr>
        <w:rPr>
          <w:lang w:val="fr-FR"/>
        </w:rPr>
      </w:pPr>
    </w:p>
    <w:p w14:paraId="5F0E0A52" w14:textId="38AED969" w:rsidR="0016449A" w:rsidRPr="00EA5599" w:rsidRDefault="0016449A" w:rsidP="00A15AEA">
      <w:pPr>
        <w:rPr>
          <w:lang w:val="fr-FR"/>
        </w:rPr>
      </w:pPr>
    </w:p>
    <w:p w14:paraId="26D76105" w14:textId="77777777" w:rsidR="0016449A" w:rsidRPr="00EA5599" w:rsidRDefault="0016449A" w:rsidP="00A15AEA">
      <w:pPr>
        <w:rPr>
          <w:lang w:val="fr-FR"/>
        </w:rPr>
      </w:pPr>
    </w:p>
    <w:p w14:paraId="24FDC664" w14:textId="52629546" w:rsidR="001F103D" w:rsidRPr="00A872D3" w:rsidRDefault="001F103D" w:rsidP="0016449A">
      <w:pPr>
        <w:pStyle w:val="Heading3"/>
        <w:rPr>
          <w:lang w:val="fr-FR"/>
        </w:rPr>
      </w:pPr>
      <w:r w:rsidRPr="00A872D3">
        <w:rPr>
          <w:lang w:val="fr-FR"/>
        </w:rPr>
        <w:t>Contact presse</w:t>
      </w:r>
    </w:p>
    <w:p w14:paraId="36B0A84B" w14:textId="77777777" w:rsidR="001F103D" w:rsidRPr="00A872D3" w:rsidRDefault="001F103D" w:rsidP="00A15AEA">
      <w:pPr>
        <w:rPr>
          <w:lang w:val="fr-FR"/>
        </w:rPr>
      </w:pPr>
      <w:r w:rsidRPr="00A872D3">
        <w:rPr>
          <w:lang w:val="fr-FR"/>
        </w:rPr>
        <w:lastRenderedPageBreak/>
        <w:t>Four Pees</w:t>
      </w:r>
    </w:p>
    <w:p w14:paraId="32352767" w14:textId="5B93BF83" w:rsidR="001F103D" w:rsidRPr="00A872D3" w:rsidRDefault="009C099C" w:rsidP="000657F4">
      <w:pPr>
        <w:rPr>
          <w:lang w:val="fr-FR"/>
        </w:rPr>
      </w:pPr>
      <w:r w:rsidRPr="00A872D3">
        <w:rPr>
          <w:lang w:val="fr-FR"/>
        </w:rPr>
        <w:t xml:space="preserve">Sam </w:t>
      </w:r>
      <w:proofErr w:type="spellStart"/>
      <w:r w:rsidRPr="00A872D3">
        <w:rPr>
          <w:lang w:val="fr-FR"/>
        </w:rPr>
        <w:t>Claeys</w:t>
      </w:r>
      <w:proofErr w:type="spellEnd"/>
    </w:p>
    <w:p w14:paraId="4E26E6AC" w14:textId="58A0F60F" w:rsidR="009C099C" w:rsidRPr="00A872D3" w:rsidRDefault="009C099C" w:rsidP="00A15AEA">
      <w:pPr>
        <w:rPr>
          <w:lang w:val="fr-FR"/>
        </w:rPr>
      </w:pPr>
      <w:r w:rsidRPr="00A872D3">
        <w:rPr>
          <w:lang w:val="fr-FR"/>
        </w:rPr>
        <w:t>Marketing</w:t>
      </w:r>
    </w:p>
    <w:p w14:paraId="57DFE8CA" w14:textId="0B3448C7" w:rsidR="004B3431" w:rsidRPr="00A872D3" w:rsidRDefault="00A60912" w:rsidP="00A15AEA">
      <w:pPr>
        <w:rPr>
          <w:color w:val="1DCD80"/>
          <w:u w:val="single"/>
          <w:lang w:val="fr-FR"/>
        </w:rPr>
      </w:pPr>
      <w:hyperlink r:id="rId9" w:history="1">
        <w:r w:rsidR="001F1F8B" w:rsidRPr="00A872D3">
          <w:rPr>
            <w:color w:val="1DCD80"/>
            <w:u w:val="single"/>
            <w:lang w:val="fr-FR"/>
          </w:rPr>
          <w:t>sam.claeys@fourpees.be</w:t>
        </w:r>
      </w:hyperlink>
    </w:p>
    <w:p w14:paraId="2B427694" w14:textId="213B9BB6" w:rsidR="004B3431" w:rsidRPr="00A872D3" w:rsidRDefault="00886BA8" w:rsidP="00A15AEA">
      <w:pPr>
        <w:rPr>
          <w:lang w:val="fr-FR"/>
        </w:rPr>
      </w:pPr>
      <w:r w:rsidRPr="00A872D3">
        <w:rPr>
          <w:lang w:val="fr-FR"/>
        </w:rPr>
        <w:t>Tél. : +32 9 237 10 00</w:t>
      </w:r>
    </w:p>
    <w:p w14:paraId="06D160A6" w14:textId="77777777" w:rsidR="00886BA8" w:rsidRPr="00A872D3" w:rsidRDefault="0088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val="fr-FR" w:eastAsia="en-GB" w:bidi="x-none"/>
        </w:rPr>
      </w:pPr>
    </w:p>
    <w:sectPr w:rsidR="00886BA8" w:rsidRPr="00A872D3" w:rsidSect="0016449A">
      <w:headerReference w:type="even" r:id="rId10"/>
      <w:headerReference w:type="default" r:id="rId11"/>
      <w:footerReference w:type="even" r:id="rId12"/>
      <w:footerReference w:type="default" r:id="rId13"/>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0DE3E" w14:textId="77777777" w:rsidR="00A60912" w:rsidRDefault="00A60912" w:rsidP="00A15AEA">
      <w:r>
        <w:separator/>
      </w:r>
    </w:p>
    <w:p w14:paraId="346ACE56" w14:textId="77777777" w:rsidR="00A60912" w:rsidRDefault="00A60912" w:rsidP="00A15AEA"/>
    <w:p w14:paraId="007A7C9B" w14:textId="77777777" w:rsidR="00A60912" w:rsidRDefault="00A60912" w:rsidP="00A15AEA"/>
    <w:p w14:paraId="760B0518" w14:textId="77777777" w:rsidR="00A60912" w:rsidRDefault="00A60912"/>
  </w:endnote>
  <w:endnote w:type="continuationSeparator" w:id="0">
    <w:p w14:paraId="745B91CB" w14:textId="77777777" w:rsidR="00A60912" w:rsidRDefault="00A60912" w:rsidP="00A15AEA">
      <w:r>
        <w:continuationSeparator/>
      </w:r>
    </w:p>
    <w:p w14:paraId="77F4FF18" w14:textId="77777777" w:rsidR="00A60912" w:rsidRDefault="00A60912" w:rsidP="00A15AEA"/>
    <w:p w14:paraId="0CEB40B8" w14:textId="77777777" w:rsidR="00A60912" w:rsidRDefault="00A60912" w:rsidP="00A15AEA"/>
    <w:p w14:paraId="381E9635" w14:textId="77777777" w:rsidR="00A60912" w:rsidRDefault="00A60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ourPees Modelica">
    <w:altName w:val="﷽﷽﷽﷽﷽﷽﷽﷽ Modelica"/>
    <w:panose1 w:val="00000600000000000000"/>
    <w:charset w:val="4D"/>
    <w:family w:val="auto"/>
    <w:notTrueType/>
    <w:pitch w:val="variable"/>
    <w:sig w:usb0="00000007" w:usb1="00000001" w:usb2="00000000" w:usb3="00000000" w:csb0="00000093" w:csb1="00000000"/>
  </w:font>
  <w:font w:name="FourPees Modelica SS02">
    <w:altName w:val="﷽﷽﷽﷽﷽﷽﷽﷽"/>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B180" w14:textId="77777777" w:rsidR="001F103D" w:rsidRDefault="001F103D">
    <w:pPr>
      <w:pStyle w:val="HeaderFooter"/>
      <w:rPr>
        <w:rFonts w:ascii="Times New Roman" w:eastAsia="Times New Roman" w:hAnsi="Times New Roman"/>
        <w:color w:val="auto"/>
      </w:rPr>
    </w:pPr>
    <w:r>
      <w:t xml:space="preserve">Page </w:t>
    </w:r>
    <w:r>
      <w:fldChar w:fldCharType="begin"/>
    </w:r>
    <w:r>
      <w:instrText xml:space="preserve"> PAGE </w:instrText>
    </w:r>
    <w:r>
      <w:fldChar w:fldCharType="separate"/>
    </w:r>
    <w:r>
      <w:t>1</w:t>
    </w:r>
    <w:r>
      <w:fldChar w:fldCharType="end"/>
    </w:r>
    <w:r>
      <w:t>/</w:t>
    </w:r>
    <w:r w:rsidR="00A60912">
      <w:fldChar w:fldCharType="begin"/>
    </w:r>
    <w:r w:rsidR="00A60912">
      <w:instrText xml:space="preserve"> NUMPAGES </w:instrText>
    </w:r>
    <w:r w:rsidR="00A60912">
      <w:fldChar w:fldCharType="separate"/>
    </w:r>
    <w:r>
      <w:t>1</w:t>
    </w:r>
    <w:r w:rsidR="00A60912">
      <w:fldChar w:fldCharType="end"/>
    </w:r>
  </w:p>
  <w:p w14:paraId="3B90F8B8" w14:textId="77777777" w:rsidR="006F5473" w:rsidRDefault="006F5473" w:rsidP="00A15AEA"/>
  <w:p w14:paraId="31C07B5D" w14:textId="77777777" w:rsidR="006F5473" w:rsidRDefault="006F5473" w:rsidP="00A15AEA"/>
  <w:p w14:paraId="671EC816"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9B61" w14:textId="7D3FFCE5"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38A9C4EF" w14:textId="77777777" w:rsidR="00741B7C" w:rsidRDefault="00741B7C" w:rsidP="00A15AEA"/>
  <w:p w14:paraId="2E3E89D1" w14:textId="77777777" w:rsidR="006F5473" w:rsidRDefault="006F5473" w:rsidP="00A15AEA"/>
  <w:p w14:paraId="0E7D1481" w14:textId="77777777" w:rsidR="006F5473" w:rsidRDefault="006F5473" w:rsidP="00A15AEA"/>
  <w:p w14:paraId="00A1CB9B" w14:textId="77777777" w:rsidR="00904D4C" w:rsidRDefault="00904D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7F18E" w14:textId="77777777" w:rsidR="00A60912" w:rsidRDefault="00A60912" w:rsidP="00A15AEA">
      <w:r>
        <w:separator/>
      </w:r>
    </w:p>
    <w:p w14:paraId="35AA9FAA" w14:textId="77777777" w:rsidR="00A60912" w:rsidRDefault="00A60912" w:rsidP="00A15AEA"/>
    <w:p w14:paraId="6DBC16BF" w14:textId="77777777" w:rsidR="00A60912" w:rsidRDefault="00A60912" w:rsidP="00A15AEA"/>
    <w:p w14:paraId="63C17CFE" w14:textId="77777777" w:rsidR="00A60912" w:rsidRDefault="00A60912"/>
  </w:footnote>
  <w:footnote w:type="continuationSeparator" w:id="0">
    <w:p w14:paraId="3F34D4FF" w14:textId="77777777" w:rsidR="00A60912" w:rsidRDefault="00A60912" w:rsidP="00A15AEA">
      <w:r>
        <w:continuationSeparator/>
      </w:r>
    </w:p>
    <w:p w14:paraId="68DBFF58" w14:textId="77777777" w:rsidR="00A60912" w:rsidRDefault="00A60912" w:rsidP="00A15AEA"/>
    <w:p w14:paraId="5ADFC276" w14:textId="77777777" w:rsidR="00A60912" w:rsidRDefault="00A60912" w:rsidP="00A15AEA"/>
    <w:p w14:paraId="55340D7F" w14:textId="77777777" w:rsidR="00A60912" w:rsidRDefault="00A609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C069" w14:textId="77777777" w:rsidR="002E3A44" w:rsidRDefault="002E3A44" w:rsidP="00A15AEA">
    <w:pPr>
      <w:pStyle w:val="Header"/>
    </w:pPr>
  </w:p>
  <w:p w14:paraId="1F21C219" w14:textId="77777777" w:rsidR="006F5473" w:rsidRDefault="006F5473" w:rsidP="00A15AEA"/>
  <w:p w14:paraId="19266962" w14:textId="77777777" w:rsidR="006F5473" w:rsidRDefault="006F5473" w:rsidP="00A15AEA"/>
  <w:p w14:paraId="0AAE3727"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7783" w14:textId="01C8AE3E"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bCs/>
        <w:noProof/>
        <w:color w:val="auto"/>
        <w:sz w:val="50"/>
        <w:szCs w:val="50"/>
      </w:rPr>
      <mc:AlternateContent>
        <mc:Choice Requires="wps">
          <w:drawing>
            <wp:anchor distT="0" distB="0" distL="114300" distR="114300" simplePos="0" relativeHeight="251661312" behindDoc="1" locked="0" layoutInCell="1" allowOverlap="1" wp14:anchorId="137A4086" wp14:editId="6403B3BB">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04B95DEA" w14:textId="29E40441"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A4086"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04B95DEA" w14:textId="29E40441"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bCs/>
        <w:noProof/>
        <w:color w:val="1DCD80"/>
        <w:sz w:val="28"/>
        <w:szCs w:val="28"/>
      </w:rPr>
      <w:drawing>
        <wp:anchor distT="0" distB="0" distL="114300" distR="114300" simplePos="0" relativeHeight="251660288" behindDoc="1" locked="0" layoutInCell="1" allowOverlap="1" wp14:anchorId="1341C188" wp14:editId="4D46F61A">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bCs/>
        <w:color w:val="1DCD80"/>
        <w:sz w:val="28"/>
        <w:szCs w:val="28"/>
      </w:rPr>
      <w:t>extra</w:t>
    </w:r>
    <w:r>
      <w:rPr>
        <w:rFonts w:ascii="FourPees Modelica" w:hAnsi="FourPees Modelica"/>
        <w:b/>
        <w:bCs/>
        <w:color w:val="1DCD80"/>
        <w:sz w:val="28"/>
        <w:szCs w:val="28"/>
      </w:rPr>
      <w:t xml:space="preserve"> </w:t>
    </w:r>
    <w:r>
      <w:rPr>
        <w:color w:val="1DCD80"/>
        <w:sz w:val="28"/>
        <w:szCs w:val="28"/>
      </w:rPr>
      <w:t xml:space="preserve"> </w:t>
    </w:r>
  </w:p>
  <w:p w14:paraId="02794E76" w14:textId="65DD9C79"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19DA4387" w14:textId="40585835"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bCs/>
        <w:color w:val="1DCD80"/>
        <w:sz w:val="28"/>
        <w:szCs w:val="28"/>
      </w:rPr>
      <w:t>extra</w:t>
    </w:r>
  </w:p>
  <w:p w14:paraId="2A4B803C" w14:textId="77777777" w:rsidR="00904D4C" w:rsidRDefault="00904D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657F4"/>
    <w:rsid w:val="00080FB9"/>
    <w:rsid w:val="00122BC8"/>
    <w:rsid w:val="0016449A"/>
    <w:rsid w:val="00166F04"/>
    <w:rsid w:val="001F103D"/>
    <w:rsid w:val="001F1F8B"/>
    <w:rsid w:val="001F27F6"/>
    <w:rsid w:val="002E3A44"/>
    <w:rsid w:val="00340A09"/>
    <w:rsid w:val="00345818"/>
    <w:rsid w:val="00362140"/>
    <w:rsid w:val="0037147E"/>
    <w:rsid w:val="003D3468"/>
    <w:rsid w:val="003E1CB3"/>
    <w:rsid w:val="0045262A"/>
    <w:rsid w:val="004548C4"/>
    <w:rsid w:val="004752E1"/>
    <w:rsid w:val="00492D96"/>
    <w:rsid w:val="004B3431"/>
    <w:rsid w:val="00534E76"/>
    <w:rsid w:val="0058573F"/>
    <w:rsid w:val="006F5473"/>
    <w:rsid w:val="00741B7C"/>
    <w:rsid w:val="00787FC3"/>
    <w:rsid w:val="00815D90"/>
    <w:rsid w:val="0086519A"/>
    <w:rsid w:val="00874CC4"/>
    <w:rsid w:val="00886BA8"/>
    <w:rsid w:val="00886F37"/>
    <w:rsid w:val="008D2F72"/>
    <w:rsid w:val="00904D4C"/>
    <w:rsid w:val="009C099C"/>
    <w:rsid w:val="00A15603"/>
    <w:rsid w:val="00A15AEA"/>
    <w:rsid w:val="00A60912"/>
    <w:rsid w:val="00A75A5C"/>
    <w:rsid w:val="00A872D3"/>
    <w:rsid w:val="00B15869"/>
    <w:rsid w:val="00B24F0F"/>
    <w:rsid w:val="00B647FC"/>
    <w:rsid w:val="00B85709"/>
    <w:rsid w:val="00BA0C9A"/>
    <w:rsid w:val="00BA518B"/>
    <w:rsid w:val="00BB6BCD"/>
    <w:rsid w:val="00BD21D6"/>
    <w:rsid w:val="00BD6153"/>
    <w:rsid w:val="00C1332D"/>
    <w:rsid w:val="00DF0EA2"/>
    <w:rsid w:val="00E57E90"/>
    <w:rsid w:val="00E9012E"/>
    <w:rsid w:val="00EA5599"/>
    <w:rsid w:val="00ED256B"/>
    <w:rsid w:val="00F40E16"/>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23213F"/>
  <w15:chartTrackingRefBased/>
  <w15:docId w15:val="{520D0AE2-E6FA-2B49-B314-076408C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fr-BE"/>
    </w:rPr>
  </w:style>
  <w:style w:type="character" w:styleId="Strong">
    <w:name w:val="Strong"/>
    <w:basedOn w:val="DefaultParagraphFont"/>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fr-BE"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ourpe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ne.vanleke@fourpee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5146</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Four Pees</Company>
  <LinksUpToDate>false</LinksUpToDate>
  <CharactersWithSpaces>6036</CharactersWithSpaces>
  <SharedDoc>false</SharedDoc>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sam.claeys@fourpees.com</dc:creator>
  <cp:keywords/>
  <cp:lastModifiedBy>sam.claeys@fourpees.com</cp:lastModifiedBy>
  <cp:revision>3</cp:revision>
  <dcterms:created xsi:type="dcterms:W3CDTF">2020-12-01T11:08:00Z</dcterms:created>
  <dcterms:modified xsi:type="dcterms:W3CDTF">2020-12-01T13:05:00Z</dcterms:modified>
</cp:coreProperties>
</file>